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2A0D" w14:textId="77777777" w:rsidR="00F12D4F" w:rsidRDefault="00F12D4F" w:rsidP="00E965F0">
      <w:pPr>
        <w:spacing w:after="471" w:line="240" w:lineRule="auto"/>
        <w:jc w:val="right"/>
        <w:rPr>
          <w:rFonts w:ascii="Times New Roman" w:eastAsia="Times New Roman" w:hAnsi="Times New Roman" w:cs="Times New Roman"/>
          <w:bCs/>
        </w:rPr>
      </w:pPr>
    </w:p>
    <w:p w14:paraId="2BCF7093" w14:textId="77777777" w:rsidR="00F12D4F" w:rsidRPr="00F12D4F" w:rsidRDefault="00F12D4F" w:rsidP="00F12D4F">
      <w:pPr>
        <w:suppressAutoHyphens/>
        <w:spacing w:after="0" w:line="240" w:lineRule="auto"/>
        <w:ind w:right="-97"/>
        <w:jc w:val="right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F12D4F"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drawing>
          <wp:inline distT="0" distB="0" distL="0" distR="0" wp14:anchorId="0E014289" wp14:editId="616239BD">
            <wp:extent cx="2543316" cy="638175"/>
            <wp:effectExtent l="0" t="0" r="0" b="0"/>
            <wp:docPr id="1" name="Obraz 1" descr="Generator Funduszu Solidarności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tor Funduszu Solidarnościowe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842" cy="65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D4F"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                             Program Ministra </w:t>
      </w:r>
      <w:proofErr w:type="spellStart"/>
      <w:r w:rsidRPr="00F12D4F">
        <w:rPr>
          <w:rFonts w:ascii="Times New Roman" w:eastAsia="Times New Roman" w:hAnsi="Times New Roman" w:cs="Times New Roman"/>
          <w:color w:val="00000A"/>
          <w:sz w:val="18"/>
          <w:szCs w:val="18"/>
        </w:rPr>
        <w:t>Rodziny,Pracy</w:t>
      </w:r>
      <w:proofErr w:type="spellEnd"/>
      <w:r w:rsidRPr="00F12D4F"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i Polityki                      Społecznej „Opieka </w:t>
      </w:r>
      <w:proofErr w:type="spellStart"/>
      <w:r w:rsidRPr="00F12D4F">
        <w:rPr>
          <w:rFonts w:ascii="Times New Roman" w:eastAsia="Times New Roman" w:hAnsi="Times New Roman" w:cs="Times New Roman"/>
          <w:color w:val="00000A"/>
          <w:sz w:val="18"/>
          <w:szCs w:val="18"/>
        </w:rPr>
        <w:t>wytchnieniowa</w:t>
      </w:r>
      <w:proofErr w:type="spellEnd"/>
      <w:r w:rsidRPr="00F12D4F">
        <w:rPr>
          <w:rFonts w:ascii="Times New Roman" w:eastAsia="Times New Roman" w:hAnsi="Times New Roman" w:cs="Times New Roman"/>
          <w:color w:val="00000A"/>
          <w:sz w:val="18"/>
          <w:szCs w:val="18"/>
        </w:rPr>
        <w:t>”                                                                                                                                            dla Jednostek Samorządu Terytorialnego- edycja 2025</w:t>
      </w:r>
    </w:p>
    <w:p w14:paraId="501E7DD6" w14:textId="77777777" w:rsidR="00F12D4F" w:rsidRPr="00F12D4F" w:rsidRDefault="00F12D4F" w:rsidP="00F12D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CCE4AB1" w14:textId="77777777" w:rsidR="00F12D4F" w:rsidRPr="00F12D4F" w:rsidRDefault="00F12D4F" w:rsidP="00F12D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1143ADF" w14:textId="77777777" w:rsidR="00F12D4F" w:rsidRPr="00F12D4F" w:rsidRDefault="00F12D4F" w:rsidP="00F12D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0235D4C" w14:textId="77777777" w:rsidR="00F12D4F" w:rsidRPr="00F12D4F" w:rsidRDefault="00F12D4F" w:rsidP="00F12D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7BEEFBF" w14:textId="77777777" w:rsidR="00F12D4F" w:rsidRPr="00F12D4F" w:rsidRDefault="00F12D4F" w:rsidP="00F12D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30042A3" w14:textId="77777777" w:rsidR="00F12D4F" w:rsidRPr="00F12D4F" w:rsidRDefault="00F12D4F" w:rsidP="00F12D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C092F4C" w14:textId="77777777" w:rsidR="00F12D4F" w:rsidRPr="00F12D4F" w:rsidRDefault="00F12D4F" w:rsidP="00F12D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7684668" w14:textId="77777777" w:rsidR="00F12D4F" w:rsidRPr="00F12D4F" w:rsidRDefault="00F12D4F" w:rsidP="00F12D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661EEC7" w14:textId="77777777" w:rsidR="00F12D4F" w:rsidRPr="00F12D4F" w:rsidRDefault="00F12D4F" w:rsidP="00F12D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61230D2" w14:textId="77777777" w:rsidR="00F12D4F" w:rsidRPr="00F12D4F" w:rsidRDefault="00F12D4F" w:rsidP="00F12D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2E7AAC1" w14:textId="77777777" w:rsidR="00F12D4F" w:rsidRPr="00F12D4F" w:rsidRDefault="00F12D4F" w:rsidP="00F12D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C8F0EFC" w14:textId="77777777" w:rsidR="00F12D4F" w:rsidRPr="00F12D4F" w:rsidRDefault="00F12D4F" w:rsidP="00F12D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73E9783" w14:textId="77777777" w:rsidR="00F12D4F" w:rsidRPr="00F12D4F" w:rsidRDefault="00F12D4F" w:rsidP="00F12D4F">
      <w:pPr>
        <w:suppressAutoHyphens/>
        <w:spacing w:after="0" w:line="360" w:lineRule="auto"/>
        <w:ind w:left="-17" w:firstLine="48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F12D4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Regulamin naboru, uczestnictwa i realizacji Programu: „Opieka </w:t>
      </w:r>
      <w:proofErr w:type="spellStart"/>
      <w:r w:rsidRPr="00F12D4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Wytchnieniowa</w:t>
      </w:r>
      <w:proofErr w:type="spellEnd"/>
      <w:r w:rsidRPr="00F12D4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” dla Jednostek Samorządu Terytorialnego - edycja 2025                                                                 w Gminnym Ośrodku Pomocy Społecznej</w:t>
      </w:r>
    </w:p>
    <w:p w14:paraId="77475EBE" w14:textId="77777777" w:rsidR="00F12D4F" w:rsidRPr="00F12D4F" w:rsidRDefault="00F12D4F" w:rsidP="00F12D4F">
      <w:pPr>
        <w:suppressAutoHyphens/>
        <w:spacing w:after="0" w:line="360" w:lineRule="auto"/>
        <w:ind w:left="-17" w:firstLine="48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F12D4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w Wiązownicy</w:t>
      </w:r>
    </w:p>
    <w:p w14:paraId="080A9D48" w14:textId="77777777" w:rsidR="00F12D4F" w:rsidRPr="00F12D4F" w:rsidRDefault="00F12D4F" w:rsidP="00F12D4F">
      <w:pPr>
        <w:suppressAutoHyphens/>
        <w:spacing w:after="0" w:line="360" w:lineRule="auto"/>
        <w:ind w:left="-17" w:firstLine="482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1A40892F" w14:textId="77777777" w:rsidR="00F12D4F" w:rsidRPr="00F12D4F" w:rsidRDefault="00F12D4F" w:rsidP="00F12D4F">
      <w:pPr>
        <w:suppressAutoHyphens/>
        <w:spacing w:after="0" w:line="360" w:lineRule="auto"/>
        <w:ind w:left="-17" w:firstLine="48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8DB8221" w14:textId="77777777" w:rsidR="00F12D4F" w:rsidRPr="00F12D4F" w:rsidRDefault="00F12D4F" w:rsidP="00F12D4F">
      <w:pPr>
        <w:suppressAutoHyphens/>
        <w:spacing w:after="0" w:line="360" w:lineRule="auto"/>
        <w:ind w:left="-17" w:firstLine="48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581BEC5A" w14:textId="77777777" w:rsidR="00F12D4F" w:rsidRPr="00F12D4F" w:rsidRDefault="00F12D4F" w:rsidP="00F12D4F">
      <w:pPr>
        <w:suppressAutoHyphens/>
        <w:spacing w:after="0" w:line="360" w:lineRule="auto"/>
        <w:ind w:left="-17" w:firstLine="48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424713A9" w14:textId="77777777" w:rsidR="00F12D4F" w:rsidRPr="00F12D4F" w:rsidRDefault="00F12D4F" w:rsidP="00F12D4F">
      <w:pPr>
        <w:suppressAutoHyphens/>
        <w:spacing w:after="0" w:line="360" w:lineRule="auto"/>
        <w:ind w:left="-17" w:firstLine="48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BCA0181" w14:textId="77777777" w:rsidR="00F12D4F" w:rsidRPr="00F12D4F" w:rsidRDefault="00F12D4F" w:rsidP="00F12D4F">
      <w:pPr>
        <w:suppressAutoHyphens/>
        <w:spacing w:after="0" w:line="360" w:lineRule="auto"/>
        <w:ind w:left="-17" w:firstLine="48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4FA873CD" w14:textId="77777777" w:rsidR="00F12D4F" w:rsidRPr="00F12D4F" w:rsidRDefault="00F12D4F" w:rsidP="00F12D4F">
      <w:pPr>
        <w:suppressAutoHyphens/>
        <w:spacing w:after="0" w:line="360" w:lineRule="auto"/>
        <w:ind w:left="-17" w:firstLine="48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C6F5352" w14:textId="77777777" w:rsidR="00F12D4F" w:rsidRPr="00F12D4F" w:rsidRDefault="00F12D4F" w:rsidP="00F12D4F">
      <w:pPr>
        <w:suppressAutoHyphens/>
        <w:spacing w:after="0" w:line="360" w:lineRule="auto"/>
        <w:ind w:left="-17" w:firstLine="48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5DC2E15" w14:textId="77777777" w:rsidR="00F12D4F" w:rsidRPr="00F12D4F" w:rsidRDefault="00F12D4F" w:rsidP="00F12D4F">
      <w:pPr>
        <w:suppressAutoHyphens/>
        <w:spacing w:after="0" w:line="360" w:lineRule="auto"/>
        <w:ind w:left="-17" w:firstLine="48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AE0A570" w14:textId="77777777" w:rsidR="00F12D4F" w:rsidRPr="00F12D4F" w:rsidRDefault="00F12D4F" w:rsidP="00F12D4F">
      <w:pPr>
        <w:suppressAutoHyphens/>
        <w:spacing w:after="0" w:line="360" w:lineRule="auto"/>
        <w:ind w:left="-17" w:firstLine="48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73769F0" w14:textId="77777777" w:rsidR="00F12D4F" w:rsidRPr="00F12D4F" w:rsidRDefault="00F12D4F" w:rsidP="00F12D4F">
      <w:pPr>
        <w:suppressAutoHyphens/>
        <w:spacing w:after="0" w:line="360" w:lineRule="auto"/>
        <w:ind w:left="-17" w:firstLine="48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53E81B7D" w14:textId="77777777" w:rsidR="00F12D4F" w:rsidRPr="00F12D4F" w:rsidRDefault="00F12D4F" w:rsidP="00F12D4F">
      <w:pPr>
        <w:suppressAutoHyphens/>
        <w:spacing w:after="0" w:line="360" w:lineRule="auto"/>
        <w:ind w:left="-17" w:firstLine="48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A737B8E" w14:textId="77777777" w:rsidR="00F12D4F" w:rsidRPr="00F12D4F" w:rsidRDefault="00F12D4F" w:rsidP="00F12D4F">
      <w:pPr>
        <w:suppressAutoHyphens/>
        <w:spacing w:after="0" w:line="360" w:lineRule="auto"/>
        <w:ind w:left="-17" w:firstLine="48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B57B4B4" w14:textId="77777777" w:rsidR="00F12D4F" w:rsidRPr="00F12D4F" w:rsidRDefault="00F12D4F" w:rsidP="00F12D4F">
      <w:pPr>
        <w:suppressAutoHyphens/>
        <w:spacing w:after="0" w:line="360" w:lineRule="auto"/>
        <w:ind w:left="-17" w:firstLine="48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EBC271F" w14:textId="77777777" w:rsidR="00F12D4F" w:rsidRPr="00F12D4F" w:rsidRDefault="00F12D4F" w:rsidP="00F12D4F">
      <w:pPr>
        <w:suppressAutoHyphens/>
        <w:spacing w:after="0" w:line="360" w:lineRule="auto"/>
        <w:ind w:left="-17" w:firstLine="48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53359FE9" w14:textId="77777777" w:rsidR="00F12D4F" w:rsidRPr="00F12D4F" w:rsidRDefault="00F12D4F" w:rsidP="00F12D4F">
      <w:pPr>
        <w:suppressAutoHyphens/>
        <w:spacing w:after="0" w:line="360" w:lineRule="auto"/>
        <w:ind w:left="-17" w:firstLine="482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4B448AB5" w14:textId="77777777" w:rsidR="00F12D4F" w:rsidRPr="00F12D4F" w:rsidRDefault="00F12D4F" w:rsidP="00F12D4F">
      <w:pPr>
        <w:suppressAutoHyphens/>
        <w:spacing w:after="0" w:line="360" w:lineRule="auto"/>
        <w:ind w:left="-17" w:firstLine="48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F12D4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Program finansowany ze środków Funduszu Solidarnościowego</w:t>
      </w:r>
    </w:p>
    <w:p w14:paraId="497B3C6D" w14:textId="70C98361" w:rsidR="00E965F0" w:rsidRDefault="00E965F0" w:rsidP="00E965F0">
      <w:pPr>
        <w:spacing w:after="471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                                                                            </w:t>
      </w:r>
    </w:p>
    <w:p w14:paraId="68B241F2" w14:textId="4B91110D" w:rsidR="00E965F0" w:rsidRDefault="00E965F0" w:rsidP="00FF72E7">
      <w:pPr>
        <w:spacing w:after="471" w:line="24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§ 1</w:t>
      </w:r>
    </w:p>
    <w:p w14:paraId="1998DDF9" w14:textId="77777777" w:rsidR="00E965F0" w:rsidRDefault="00E965F0" w:rsidP="00E965F0">
      <w:pPr>
        <w:spacing w:after="111" w:line="249" w:lineRule="auto"/>
        <w:ind w:left="67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Postanowienia ogólne</w:t>
      </w:r>
    </w:p>
    <w:p w14:paraId="18885301" w14:textId="445F7154" w:rsidR="00E965F0" w:rsidRDefault="00E965F0" w:rsidP="00E965F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Program „Opieka </w:t>
      </w:r>
      <w:proofErr w:type="spellStart"/>
      <w:r>
        <w:rPr>
          <w:rFonts w:ascii="Times New Roman" w:eastAsia="Times New Roman" w:hAnsi="Times New Roman" w:cs="Times New Roman"/>
        </w:rPr>
        <w:t>wytchnieniowa</w:t>
      </w:r>
      <w:proofErr w:type="spellEnd"/>
      <w:r>
        <w:rPr>
          <w:rFonts w:ascii="Times New Roman" w:eastAsia="Times New Roman" w:hAnsi="Times New Roman" w:cs="Times New Roman"/>
        </w:rPr>
        <w:t>” edycja 202</w:t>
      </w:r>
      <w:r w:rsidR="000E74B2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r  zwany dalej programem realizowany jest przez Gminny Ośrodek Pomocy Społecznej w Wiązownicy  na podstawie zawartej pomiędzy Gminą Wiązownica a Wojewodą Podkarpackim umowy w sprawie wysokości i trybu przekazywania w 202</w:t>
      </w:r>
      <w:r w:rsidR="00720D28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r środków Funduszu Solidarnościowego, zwanego dalej funduszem” na realizację zadania w ramach resortowego Programu Ministra Rodziny</w:t>
      </w:r>
      <w:r w:rsidR="00720D28">
        <w:rPr>
          <w:rFonts w:ascii="Times New Roman" w:eastAsia="Times New Roman" w:hAnsi="Times New Roman" w:cs="Times New Roman"/>
        </w:rPr>
        <w:t>,</w:t>
      </w:r>
      <w:r w:rsidR="00EA1AEA">
        <w:rPr>
          <w:rFonts w:ascii="Times New Roman" w:eastAsia="Times New Roman" w:hAnsi="Times New Roman" w:cs="Times New Roman"/>
        </w:rPr>
        <w:t xml:space="preserve"> </w:t>
      </w:r>
      <w:r w:rsidR="00720D28">
        <w:rPr>
          <w:rFonts w:ascii="Times New Roman" w:eastAsia="Times New Roman" w:hAnsi="Times New Roman" w:cs="Times New Roman"/>
        </w:rPr>
        <w:t>Pracy</w:t>
      </w:r>
      <w:r>
        <w:rPr>
          <w:rFonts w:ascii="Times New Roman" w:eastAsia="Times New Roman" w:hAnsi="Times New Roman" w:cs="Times New Roman"/>
        </w:rPr>
        <w:t xml:space="preserve"> i Polityki Społecznej</w:t>
      </w:r>
    </w:p>
    <w:p w14:paraId="2F3DE8AC" w14:textId="498BD054" w:rsidR="00E965F0" w:rsidRDefault="00E965F0" w:rsidP="000529CC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>1.</w:t>
      </w:r>
      <w:r w:rsidRPr="00FA6F3A">
        <w:rPr>
          <w:rFonts w:ascii="Times New Roman" w:eastAsia="Times New Roman" w:hAnsi="Times New Roman" w:cs="Times New Roman"/>
        </w:rPr>
        <w:t>Niniejszy Regulamin określa zasady rekrutacji do Programu oraz zasady uczestnictwa</w:t>
      </w:r>
      <w:r w:rsidR="000529CC">
        <w:rPr>
          <w:rFonts w:ascii="Times New Roman" w:eastAsia="Times New Roman" w:hAnsi="Times New Roman" w:cs="Times New Roman"/>
        </w:rPr>
        <w:t xml:space="preserve"> </w:t>
      </w:r>
      <w:r>
        <w:t>w Programie</w:t>
      </w:r>
    </w:p>
    <w:p w14:paraId="7513D4B0" w14:textId="77777777" w:rsidR="00E965F0" w:rsidRDefault="00E965F0" w:rsidP="00E965F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>2. Regulamin określa prawa i obowiązki Uczestnika Programu.</w:t>
      </w:r>
    </w:p>
    <w:p w14:paraId="14D36BB6" w14:textId="58A406F9" w:rsidR="00E965F0" w:rsidRDefault="00E965F0" w:rsidP="00E965F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>3. Program realizowany jest przez Gminny Ośrodek Pomocy Społecznej w Wiązownicy  do 31.12.202</w:t>
      </w:r>
      <w:r w:rsidR="00100D45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r</w:t>
      </w:r>
    </w:p>
    <w:p w14:paraId="0DD7DDB1" w14:textId="0F231976" w:rsidR="00E965F0" w:rsidRDefault="00E965F0" w:rsidP="00E965F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>4. Program jest finansowany ze środków Funduszu Solidarnościowego w ramach resortowego Programu Ministra Rodziny</w:t>
      </w:r>
      <w:r w:rsidR="00100D45">
        <w:rPr>
          <w:rFonts w:ascii="Times New Roman" w:eastAsia="Times New Roman" w:hAnsi="Times New Roman" w:cs="Times New Roman"/>
        </w:rPr>
        <w:t>, Pracy</w:t>
      </w:r>
      <w:r>
        <w:rPr>
          <w:rFonts w:ascii="Times New Roman" w:eastAsia="Times New Roman" w:hAnsi="Times New Roman" w:cs="Times New Roman"/>
        </w:rPr>
        <w:t xml:space="preserve"> i Polityki Społecznej „Opieka </w:t>
      </w:r>
      <w:proofErr w:type="spellStart"/>
      <w:r>
        <w:rPr>
          <w:rFonts w:ascii="Times New Roman" w:eastAsia="Times New Roman" w:hAnsi="Times New Roman" w:cs="Times New Roman"/>
        </w:rPr>
        <w:t>wytchnieniowa</w:t>
      </w:r>
      <w:proofErr w:type="spellEnd"/>
      <w:r>
        <w:rPr>
          <w:rFonts w:ascii="Times New Roman" w:eastAsia="Times New Roman" w:hAnsi="Times New Roman" w:cs="Times New Roman"/>
        </w:rPr>
        <w:t>”</w:t>
      </w:r>
      <w:r w:rsidR="000529CC">
        <w:rPr>
          <w:rFonts w:ascii="Times New Roman" w:eastAsia="Times New Roman" w:hAnsi="Times New Roman" w:cs="Times New Roman"/>
        </w:rPr>
        <w:t xml:space="preserve"> dla Jednostek Samorządu Terytorialnego</w:t>
      </w:r>
      <w:r>
        <w:rPr>
          <w:rFonts w:ascii="Times New Roman" w:eastAsia="Times New Roman" w:hAnsi="Times New Roman" w:cs="Times New Roman"/>
        </w:rPr>
        <w:t xml:space="preserve"> – edycja 202</w:t>
      </w:r>
      <w:r w:rsidR="00100D45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14:paraId="2D608819" w14:textId="77777777" w:rsidR="00E965F0" w:rsidRDefault="00E965F0" w:rsidP="00E965F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>5. Program jest skierowany do mieszkańców gminy Wiązownica.</w:t>
      </w:r>
    </w:p>
    <w:p w14:paraId="6B51F4C8" w14:textId="77777777" w:rsidR="00E965F0" w:rsidRPr="00835284" w:rsidRDefault="00E965F0" w:rsidP="00E965F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>6 . Udział w Programie jest bezpłatny dla Uczestników Programu.</w:t>
      </w:r>
    </w:p>
    <w:p w14:paraId="58ADCBC2" w14:textId="77777777" w:rsidR="00AB6A33" w:rsidRDefault="00AB6A33" w:rsidP="00E965F0">
      <w:pPr>
        <w:spacing w:after="111" w:line="249" w:lineRule="auto"/>
        <w:ind w:firstLine="330"/>
        <w:jc w:val="center"/>
        <w:rPr>
          <w:rFonts w:ascii="Times New Roman" w:eastAsia="Times New Roman" w:hAnsi="Times New Roman" w:cs="Times New Roman"/>
          <w:b/>
        </w:rPr>
      </w:pPr>
    </w:p>
    <w:p w14:paraId="4228845B" w14:textId="71D6CE1B" w:rsidR="00E965F0" w:rsidRDefault="00E965F0" w:rsidP="00E965F0">
      <w:pPr>
        <w:spacing w:after="111" w:line="249" w:lineRule="auto"/>
        <w:ind w:firstLine="3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</w:t>
      </w:r>
    </w:p>
    <w:p w14:paraId="276A7FE3" w14:textId="77777777" w:rsidR="00E965F0" w:rsidRDefault="00E965F0" w:rsidP="00E965F0">
      <w:pPr>
        <w:spacing w:after="111" w:line="249" w:lineRule="auto"/>
        <w:ind w:firstLine="3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Cele i założenia</w:t>
      </w:r>
    </w:p>
    <w:p w14:paraId="3BB8DF5D" w14:textId="61372757" w:rsidR="00E965F0" w:rsidRDefault="00E965F0" w:rsidP="00E965F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Głównym celem Programu „Opieka </w:t>
      </w:r>
      <w:proofErr w:type="spellStart"/>
      <w:r>
        <w:rPr>
          <w:rFonts w:ascii="Times New Roman" w:eastAsia="Times New Roman" w:hAnsi="Times New Roman" w:cs="Times New Roman"/>
        </w:rPr>
        <w:t>wytchnieniowa</w:t>
      </w:r>
      <w:proofErr w:type="spellEnd"/>
      <w:r>
        <w:rPr>
          <w:rFonts w:ascii="Times New Roman" w:eastAsia="Times New Roman" w:hAnsi="Times New Roman" w:cs="Times New Roman"/>
        </w:rPr>
        <w:t>” – edycja 202</w:t>
      </w:r>
      <w:r w:rsidR="00A97A32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jest wsparcie członków  rodzin   lub opiekunów sprawujących bezpośrednią opiekę nad:</w:t>
      </w:r>
    </w:p>
    <w:p w14:paraId="3E5DB998" w14:textId="4396BE76" w:rsidR="00E965F0" w:rsidRDefault="00E965F0" w:rsidP="00E965F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>1.</w:t>
      </w:r>
      <w:r w:rsidR="00363A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Osobami niepełnosprawnymi posiadającymi orzeczenie o znacznym stopniu niepełnosprawności </w:t>
      </w:r>
      <w:bookmarkStart w:id="0" w:name="_Hlk164426408"/>
      <w:r w:rsidR="000529CC">
        <w:rPr>
          <w:rFonts w:ascii="Times New Roman" w:eastAsia="Times New Roman" w:hAnsi="Times New Roman" w:cs="Times New Roman"/>
        </w:rPr>
        <w:t>albo</w:t>
      </w:r>
      <w:r w:rsidR="005A5C4C">
        <w:rPr>
          <w:rFonts w:ascii="Times New Roman" w:eastAsia="Times New Roman" w:hAnsi="Times New Roman" w:cs="Times New Roman"/>
        </w:rPr>
        <w:t xml:space="preserve"> orzeczenie traktowane na równi z orzeczeniem  zgodnie z art. 5 i art. 62 ustawy </w:t>
      </w:r>
      <w:r>
        <w:rPr>
          <w:rFonts w:ascii="Times New Roman" w:eastAsia="Times New Roman" w:hAnsi="Times New Roman" w:cs="Times New Roman"/>
        </w:rPr>
        <w:t xml:space="preserve"> z dnia 27 sierpnia 1997 r. o rehabilitacji zawodowej i społecznej oraz zatrudnianiu osób niepełnosprawnych </w:t>
      </w:r>
    </w:p>
    <w:bookmarkEnd w:id="0"/>
    <w:p w14:paraId="2CA5C8A6" w14:textId="09158E1C" w:rsidR="00E965F0" w:rsidRDefault="00E965F0" w:rsidP="00E965F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>2.</w:t>
      </w:r>
      <w:r w:rsidR="00363AF8">
        <w:rPr>
          <w:rFonts w:ascii="Times New Roman" w:eastAsia="Times New Roman" w:hAnsi="Times New Roman" w:cs="Times New Roman"/>
        </w:rPr>
        <w:t xml:space="preserve"> </w:t>
      </w:r>
      <w:r w:rsidRPr="00DF4396">
        <w:rPr>
          <w:rFonts w:ascii="Times New Roman" w:eastAsia="Times New Roman" w:hAnsi="Times New Roman" w:cs="Times New Roman"/>
        </w:rPr>
        <w:t xml:space="preserve">Usługi opieki </w:t>
      </w:r>
      <w:proofErr w:type="spellStart"/>
      <w:r w:rsidRPr="00DF4396">
        <w:rPr>
          <w:rFonts w:ascii="Times New Roman" w:eastAsia="Times New Roman" w:hAnsi="Times New Roman" w:cs="Times New Roman"/>
        </w:rPr>
        <w:t>wytchnieniowej</w:t>
      </w:r>
      <w:proofErr w:type="spellEnd"/>
      <w:r w:rsidRPr="00DF4396">
        <w:rPr>
          <w:rFonts w:ascii="Times New Roman" w:eastAsia="Times New Roman" w:hAnsi="Times New Roman" w:cs="Times New Roman"/>
        </w:rPr>
        <w:t xml:space="preserve"> mają za zadanie odciążenie członków rodzin lub opiekunów osób niepełnosprawnych poprzez wsparcie ich w codziennych obowiązkach lub zapewnienie czasowego zastępstwa.</w:t>
      </w:r>
      <w:r w:rsidR="00B93976">
        <w:rPr>
          <w:rFonts w:ascii="Times New Roman" w:eastAsia="Times New Roman" w:hAnsi="Times New Roman" w:cs="Times New Roman"/>
        </w:rPr>
        <w:t xml:space="preserve"> </w:t>
      </w:r>
      <w:r w:rsidRPr="00DF4396">
        <w:rPr>
          <w:rFonts w:ascii="Times New Roman" w:eastAsia="Times New Roman" w:hAnsi="Times New Roman" w:cs="Times New Roman"/>
        </w:rPr>
        <w:t xml:space="preserve">Dzięki temu wsparciu osoby zaangażowane na co dzień w sprawowanie opieki dysponować będą czasem, który będą mogły przeznaczyć na odpoczynek i regenerację, jak również załatwienie niezbędnych spraw. Ważnym aspektem usługi opieki </w:t>
      </w:r>
      <w:proofErr w:type="spellStart"/>
      <w:r w:rsidRPr="00DF4396">
        <w:rPr>
          <w:rFonts w:ascii="Times New Roman" w:eastAsia="Times New Roman" w:hAnsi="Times New Roman" w:cs="Times New Roman"/>
        </w:rPr>
        <w:t>wytchnieniowej</w:t>
      </w:r>
      <w:proofErr w:type="spellEnd"/>
      <w:r w:rsidRPr="00DF4396">
        <w:rPr>
          <w:rFonts w:ascii="Times New Roman" w:eastAsia="Times New Roman" w:hAnsi="Times New Roman" w:cs="Times New Roman"/>
        </w:rPr>
        <w:t xml:space="preserve"> jest także wzmocnienie osobistego potencjału członków rodzin, opiekunów zaangażowanych w sposób stały</w:t>
      </w:r>
      <w:r w:rsidR="00905AEE">
        <w:rPr>
          <w:rFonts w:ascii="Times New Roman" w:eastAsia="Times New Roman" w:hAnsi="Times New Roman" w:cs="Times New Roman"/>
        </w:rPr>
        <w:t xml:space="preserve">                </w:t>
      </w:r>
      <w:r w:rsidRPr="00DF4396">
        <w:rPr>
          <w:rFonts w:ascii="Times New Roman" w:eastAsia="Times New Roman" w:hAnsi="Times New Roman" w:cs="Times New Roman"/>
        </w:rPr>
        <w:t xml:space="preserve"> w codzienne wspomaganie osób niepełnosprawnych oraz ograniczenie wpływu na ich kondycję psychofizyczną wiążących się z tym obciążeń.</w:t>
      </w:r>
    </w:p>
    <w:p w14:paraId="6F0F4645" w14:textId="1AF98877" w:rsidR="00E965F0" w:rsidRDefault="00E965F0" w:rsidP="00E965F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>3.</w:t>
      </w:r>
      <w:r w:rsidR="00363AF8">
        <w:rPr>
          <w:rFonts w:ascii="Times New Roman" w:eastAsia="Times New Roman" w:hAnsi="Times New Roman" w:cs="Times New Roman"/>
        </w:rPr>
        <w:t xml:space="preserve"> </w:t>
      </w:r>
      <w:r w:rsidRPr="00DF4396">
        <w:rPr>
          <w:rFonts w:ascii="Times New Roman" w:eastAsia="Times New Roman" w:hAnsi="Times New Roman" w:cs="Times New Roman"/>
        </w:rPr>
        <w:t xml:space="preserve">Usługa opieki </w:t>
      </w:r>
      <w:proofErr w:type="spellStart"/>
      <w:r w:rsidRPr="00DF4396">
        <w:rPr>
          <w:rFonts w:ascii="Times New Roman" w:eastAsia="Times New Roman" w:hAnsi="Times New Roman" w:cs="Times New Roman"/>
        </w:rPr>
        <w:t>wytchnieniowej</w:t>
      </w:r>
      <w:proofErr w:type="spellEnd"/>
      <w:r w:rsidRPr="00DF4396">
        <w:rPr>
          <w:rFonts w:ascii="Times New Roman" w:eastAsia="Times New Roman" w:hAnsi="Times New Roman" w:cs="Times New Roman"/>
        </w:rPr>
        <w:t xml:space="preserve"> będzie prowadzona z zachowaniem podmiotowości osób niepełnosprawnych oraz ich niezależności. </w:t>
      </w:r>
    </w:p>
    <w:p w14:paraId="23FE678A" w14:textId="77777777" w:rsidR="00AB6A33" w:rsidRDefault="00AB6A33" w:rsidP="00E965F0">
      <w:pPr>
        <w:spacing w:after="0" w:line="351" w:lineRule="auto"/>
        <w:ind w:left="98" w:firstLine="227"/>
        <w:jc w:val="center"/>
        <w:rPr>
          <w:rFonts w:ascii="Times New Roman" w:eastAsia="Times New Roman" w:hAnsi="Times New Roman" w:cs="Times New Roman"/>
          <w:b/>
        </w:rPr>
      </w:pPr>
    </w:p>
    <w:p w14:paraId="3807A739" w14:textId="6AE9BCD7" w:rsidR="00E965F0" w:rsidRDefault="00E965F0" w:rsidP="00E965F0">
      <w:pPr>
        <w:spacing w:after="0" w:line="351" w:lineRule="auto"/>
        <w:ind w:left="98" w:firstLine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 3 </w:t>
      </w:r>
    </w:p>
    <w:p w14:paraId="18A70DC0" w14:textId="77777777" w:rsidR="00E965F0" w:rsidRDefault="00E965F0" w:rsidP="00E965F0">
      <w:pPr>
        <w:spacing w:after="0" w:line="351" w:lineRule="auto"/>
        <w:ind w:left="98" w:firstLine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Kryteria uczestnictwa</w:t>
      </w:r>
    </w:p>
    <w:p w14:paraId="5BC742A2" w14:textId="77777777" w:rsidR="00E965F0" w:rsidRDefault="00E965F0" w:rsidP="00BE7C74">
      <w:pPr>
        <w:spacing w:after="0" w:line="360" w:lineRule="auto"/>
        <w:ind w:left="98" w:hanging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1. Uczestnikiem Programu może zostać osoba, która spełnia następujące kryteria:</w:t>
      </w:r>
    </w:p>
    <w:p w14:paraId="0654306C" w14:textId="77777777" w:rsidR="00E965F0" w:rsidRDefault="00E965F0" w:rsidP="00BE7C74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7B7304">
        <w:rPr>
          <w:rFonts w:ascii="Times New Roman" w:eastAsia="Times New Roman" w:hAnsi="Times New Roman" w:cs="Times New Roman"/>
        </w:rPr>
        <w:t xml:space="preserve">jest członkiem rodziny lub opiekunem sprawującym bezpośrednią opiekę nad: </w:t>
      </w:r>
    </w:p>
    <w:p w14:paraId="3E3F337D" w14:textId="77777777" w:rsidR="00D426B4" w:rsidRDefault="00E965F0" w:rsidP="00BE7C7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841FA">
        <w:rPr>
          <w:rFonts w:ascii="Times New Roman" w:eastAsia="Times New Roman" w:hAnsi="Times New Roman" w:cs="Times New Roman"/>
        </w:rPr>
        <w:t>osobami posiadającymi orzeczenie o znacznym stopniu niepełnosprawności</w:t>
      </w:r>
      <w:r w:rsidR="00B424D5" w:rsidRPr="00B424D5">
        <w:rPr>
          <w:rFonts w:ascii="Times New Roman" w:eastAsia="Times New Roman" w:hAnsi="Times New Roman" w:cs="Times New Roman"/>
        </w:rPr>
        <w:t xml:space="preserve"> </w:t>
      </w:r>
      <w:r w:rsidR="00B424D5">
        <w:rPr>
          <w:rFonts w:ascii="Times New Roman" w:eastAsia="Times New Roman" w:hAnsi="Times New Roman" w:cs="Times New Roman"/>
        </w:rPr>
        <w:t xml:space="preserve">albo orzeczenie traktowane na równi z orzeczeniem  zgodnie z art. 5 i art. 62 ustawy  z dnia 27 sierpnia 1997 r. </w:t>
      </w:r>
      <w:r w:rsidR="00905AEE">
        <w:rPr>
          <w:rFonts w:ascii="Times New Roman" w:eastAsia="Times New Roman" w:hAnsi="Times New Roman" w:cs="Times New Roman"/>
        </w:rPr>
        <w:t xml:space="preserve">                  </w:t>
      </w:r>
      <w:r w:rsidR="00B424D5">
        <w:rPr>
          <w:rFonts w:ascii="Times New Roman" w:eastAsia="Times New Roman" w:hAnsi="Times New Roman" w:cs="Times New Roman"/>
        </w:rPr>
        <w:t xml:space="preserve">o rehabilitacji zawodowej i społecznej oraz zatrudnianiu osób niepełnosprawnych </w:t>
      </w:r>
      <w:r w:rsidRPr="002841FA">
        <w:rPr>
          <w:rFonts w:ascii="Times New Roman" w:eastAsia="Times New Roman" w:hAnsi="Times New Roman" w:cs="Times New Roman"/>
        </w:rPr>
        <w:t xml:space="preserve">zamieszkałymi na terenie gminy Wiązownica, </w:t>
      </w:r>
    </w:p>
    <w:p w14:paraId="30652324" w14:textId="19A710B6" w:rsidR="00E965F0" w:rsidRPr="000B0D0F" w:rsidRDefault="00B424D5" w:rsidP="00BE7C74">
      <w:pPr>
        <w:spacing w:after="0" w:line="36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b)  </w:t>
      </w:r>
      <w:r w:rsidR="00E965F0" w:rsidRPr="000B0D0F">
        <w:rPr>
          <w:rFonts w:ascii="Times New Roman" w:eastAsia="Times New Roman" w:hAnsi="Times New Roman" w:cs="Times New Roman"/>
          <w:color w:val="000000" w:themeColor="text1"/>
        </w:rPr>
        <w:t>złoży w siedzibie Gminnego Ośrodka Pomocy Społecznej w Wiązownicy  we wskazanym terminie wymagane dokumenty rekrutacyjne</w:t>
      </w:r>
      <w:r w:rsidR="00E965F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301E3DC" w14:textId="5CD32FFD" w:rsidR="00E965F0" w:rsidRDefault="00E965F0" w:rsidP="00BE7C74">
      <w:pPr>
        <w:spacing w:after="111" w:line="36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Pierwszeństwo korzystania z usług mają członkowie  rodzin lub opiekunowie faktyczni sprawujący    na co dzień opiekę nad  dorosłymi osobami   niepełnosprawnymi  w przypadku zamieszkiwania członka rodziny lub opiekuna we wspólnym gospodarstwie domowym z osob</w:t>
      </w:r>
      <w:r w:rsidR="00363AF8"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 w:cs="Times New Roman"/>
        </w:rPr>
        <w:t xml:space="preserve"> niepełnosprawną i sprawują całodobową opiekę nad tą  osoba niepełnosprawną , która stale przebywa w domu tj. nie korzysta z ośrodka wsparcia lub placówek pobytu dziennego </w:t>
      </w:r>
    </w:p>
    <w:p w14:paraId="6A8F4935" w14:textId="77777777" w:rsidR="00E965F0" w:rsidRDefault="00E965F0" w:rsidP="00BE7C74">
      <w:pPr>
        <w:spacing w:after="111" w:line="360" w:lineRule="auto"/>
        <w:ind w:left="426" w:hanging="284"/>
        <w:jc w:val="both"/>
      </w:pPr>
    </w:p>
    <w:p w14:paraId="15F871BD" w14:textId="77777777" w:rsidR="00E965F0" w:rsidRDefault="00E965F0" w:rsidP="00E965F0">
      <w:pPr>
        <w:spacing w:after="111" w:line="249" w:lineRule="auto"/>
        <w:ind w:firstLine="3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 4 </w:t>
      </w:r>
    </w:p>
    <w:p w14:paraId="77302052" w14:textId="77777777" w:rsidR="00E965F0" w:rsidRDefault="00E965F0" w:rsidP="00E965F0">
      <w:pPr>
        <w:spacing w:after="111" w:line="249" w:lineRule="auto"/>
        <w:ind w:firstLine="3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Zasady rekrutacji</w:t>
      </w:r>
    </w:p>
    <w:p w14:paraId="0C54E0A1" w14:textId="596BFA77" w:rsidR="00E965F0" w:rsidRDefault="00E965F0" w:rsidP="00E965F0">
      <w:pPr>
        <w:spacing w:after="0" w:line="360" w:lineRule="auto"/>
        <w:ind w:left="-142"/>
        <w:jc w:val="both"/>
      </w:pPr>
      <w:r>
        <w:rPr>
          <w:rFonts w:ascii="Times New Roman" w:eastAsia="Times New Roman" w:hAnsi="Times New Roman" w:cs="Times New Roman"/>
        </w:rPr>
        <w:t xml:space="preserve">   1. Gminny Ośrodek Pomocy Społecznej w Wiązownicy planuje w ramach realizowanego Programu objęcie wsparciem </w:t>
      </w:r>
      <w:r w:rsidR="00424B3A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osób dla członków rodzin lub opiekunów sprawujących bezpośrednią opiekę nad osobami niepełnosprawnymi posiadającymi orzeczenie o znacznym stopniu niepełnosprawności albo orzeczenie traktowane na równi z orzeczeniem wymienionym zgodnie z art. 5 i 62 ustawy z dnia 27 sierpnia 1997r. o rehabilitacji zawodowej i społecznej oraz zatrudnianiu osób niepełnosprawnych.</w:t>
      </w:r>
    </w:p>
    <w:p w14:paraId="2F3A3743" w14:textId="23CF0ABA" w:rsidR="00E965F0" w:rsidRPr="00302254" w:rsidRDefault="0089127A" w:rsidP="00E965F0">
      <w:pPr>
        <w:numPr>
          <w:ilvl w:val="1"/>
          <w:numId w:val="1"/>
        </w:numPr>
        <w:spacing w:after="0" w:line="360" w:lineRule="auto"/>
        <w:ind w:left="-284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C0656">
        <w:rPr>
          <w:rFonts w:ascii="Times New Roman" w:eastAsia="Times New Roman" w:hAnsi="Times New Roman" w:cs="Times New Roman"/>
        </w:rPr>
        <w:t xml:space="preserve">Dokumenty rekrutacyjne należy złożyć w formie papierowej w Gminnym Ośrodku Pomocy Społecznej </w:t>
      </w:r>
      <w:r w:rsidR="00E965F0" w:rsidRPr="00302254">
        <w:rPr>
          <w:rFonts w:ascii="Times New Roman" w:eastAsia="Times New Roman" w:hAnsi="Times New Roman" w:cs="Times New Roman"/>
          <w:color w:val="000000" w:themeColor="text1"/>
        </w:rPr>
        <w:t xml:space="preserve">w Wiązownicy w godzinach urzędowania Ośrodka tj. od poniedziałku do piątku </w:t>
      </w:r>
      <w:r w:rsidR="00905AEE">
        <w:rPr>
          <w:rFonts w:ascii="Times New Roman" w:eastAsia="Times New Roman" w:hAnsi="Times New Roman" w:cs="Times New Roman"/>
          <w:color w:val="000000" w:themeColor="text1"/>
        </w:rPr>
        <w:t xml:space="preserve">                      </w:t>
      </w:r>
      <w:r w:rsidR="00E965F0" w:rsidRPr="00302254">
        <w:rPr>
          <w:rFonts w:ascii="Times New Roman" w:eastAsia="Times New Roman" w:hAnsi="Times New Roman" w:cs="Times New Roman"/>
          <w:color w:val="000000" w:themeColor="text1"/>
        </w:rPr>
        <w:t>w godzinach od 7.30 do 15.30, do dnia</w:t>
      </w:r>
      <w:r w:rsidR="00E80B3B">
        <w:rPr>
          <w:rFonts w:ascii="Times New Roman" w:eastAsia="Times New Roman" w:hAnsi="Times New Roman" w:cs="Times New Roman"/>
          <w:color w:val="000000" w:themeColor="text1"/>
        </w:rPr>
        <w:t xml:space="preserve"> 07</w:t>
      </w:r>
      <w:r w:rsidR="00302254" w:rsidRPr="00302254">
        <w:rPr>
          <w:rFonts w:ascii="Times New Roman" w:eastAsia="Times New Roman" w:hAnsi="Times New Roman" w:cs="Times New Roman"/>
          <w:color w:val="000000" w:themeColor="text1"/>
        </w:rPr>
        <w:t>.0</w:t>
      </w:r>
      <w:r w:rsidR="00597716">
        <w:rPr>
          <w:rFonts w:ascii="Times New Roman" w:eastAsia="Times New Roman" w:hAnsi="Times New Roman" w:cs="Times New Roman"/>
          <w:color w:val="000000" w:themeColor="text1"/>
        </w:rPr>
        <w:t>2</w:t>
      </w:r>
      <w:r w:rsidR="00302254" w:rsidRPr="00302254">
        <w:rPr>
          <w:rFonts w:ascii="Times New Roman" w:eastAsia="Times New Roman" w:hAnsi="Times New Roman" w:cs="Times New Roman"/>
          <w:color w:val="000000" w:themeColor="text1"/>
        </w:rPr>
        <w:t>.202</w:t>
      </w:r>
      <w:r w:rsidR="00597716">
        <w:rPr>
          <w:rFonts w:ascii="Times New Roman" w:eastAsia="Times New Roman" w:hAnsi="Times New Roman" w:cs="Times New Roman"/>
          <w:color w:val="000000" w:themeColor="text1"/>
        </w:rPr>
        <w:t>5</w:t>
      </w:r>
      <w:r w:rsidR="00E965F0" w:rsidRPr="00302254">
        <w:rPr>
          <w:rFonts w:ascii="Times New Roman" w:eastAsia="Times New Roman" w:hAnsi="Times New Roman" w:cs="Times New Roman"/>
          <w:color w:val="000000" w:themeColor="text1"/>
        </w:rPr>
        <w:t xml:space="preserve"> r. </w:t>
      </w:r>
    </w:p>
    <w:p w14:paraId="6766D6B6" w14:textId="229B7B42" w:rsidR="00E965F0" w:rsidRPr="00302254" w:rsidRDefault="00E965F0" w:rsidP="00E965F0">
      <w:pPr>
        <w:pStyle w:val="Akapitzlist"/>
        <w:numPr>
          <w:ilvl w:val="0"/>
          <w:numId w:val="7"/>
        </w:numPr>
        <w:spacing w:after="111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02254">
        <w:rPr>
          <w:rFonts w:ascii="Times New Roman" w:hAnsi="Times New Roman" w:cs="Times New Roman"/>
          <w:color w:val="000000" w:themeColor="text1"/>
        </w:rPr>
        <w:t>karta zgłoszenia do Programu</w:t>
      </w:r>
    </w:p>
    <w:p w14:paraId="6F47E7FE" w14:textId="77777777" w:rsidR="00E965F0" w:rsidRPr="00302254" w:rsidRDefault="00E965F0" w:rsidP="00E965F0">
      <w:pPr>
        <w:pStyle w:val="Akapitzlist"/>
        <w:numPr>
          <w:ilvl w:val="0"/>
          <w:numId w:val="7"/>
        </w:numPr>
        <w:spacing w:after="111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02254">
        <w:rPr>
          <w:rFonts w:ascii="Times New Roman" w:hAnsi="Times New Roman" w:cs="Times New Roman"/>
          <w:color w:val="000000" w:themeColor="text1"/>
        </w:rPr>
        <w:t>kserokopie aktualnego orzeczenia o niepełnosprawności</w:t>
      </w:r>
    </w:p>
    <w:p w14:paraId="349C0059" w14:textId="3B7D7FAF" w:rsidR="00E965F0" w:rsidRPr="00302254" w:rsidRDefault="00E965F0" w:rsidP="00E965F0">
      <w:pPr>
        <w:pStyle w:val="Akapitzlist"/>
        <w:numPr>
          <w:ilvl w:val="0"/>
          <w:numId w:val="7"/>
        </w:numPr>
        <w:spacing w:after="111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02254">
        <w:rPr>
          <w:rFonts w:ascii="Times New Roman" w:hAnsi="Times New Roman" w:cs="Times New Roman"/>
          <w:color w:val="000000" w:themeColor="text1"/>
        </w:rPr>
        <w:t>klauzula informacyjna RODO</w:t>
      </w:r>
    </w:p>
    <w:p w14:paraId="4EDCF48E" w14:textId="77777777" w:rsidR="00E965F0" w:rsidRDefault="00E965F0" w:rsidP="00E965F0">
      <w:pPr>
        <w:numPr>
          <w:ilvl w:val="1"/>
          <w:numId w:val="1"/>
        </w:numPr>
        <w:spacing w:after="109" w:line="360" w:lineRule="auto"/>
        <w:ind w:left="0" w:hanging="284"/>
        <w:jc w:val="both"/>
      </w:pPr>
      <w:r>
        <w:rPr>
          <w:rFonts w:ascii="Times New Roman" w:eastAsia="Times New Roman" w:hAnsi="Times New Roman" w:cs="Times New Roman"/>
        </w:rPr>
        <w:t xml:space="preserve">Karty zgłoszenia do Programu wraz z pozostałą dokumentacją rekrutacyjną będą rejestrowane według kolejności zgłoszeń. </w:t>
      </w:r>
    </w:p>
    <w:p w14:paraId="0D9ED22B" w14:textId="77777777" w:rsidR="00E965F0" w:rsidRDefault="00E965F0" w:rsidP="00E965F0">
      <w:pPr>
        <w:numPr>
          <w:ilvl w:val="1"/>
          <w:numId w:val="1"/>
        </w:numPr>
        <w:spacing w:after="111" w:line="360" w:lineRule="auto"/>
        <w:ind w:left="0" w:hanging="284"/>
        <w:jc w:val="both"/>
      </w:pPr>
      <w:r>
        <w:rPr>
          <w:rFonts w:ascii="Times New Roman" w:eastAsia="Times New Roman" w:hAnsi="Times New Roman" w:cs="Times New Roman"/>
        </w:rPr>
        <w:t xml:space="preserve">Złożenie karty zgłoszenia do Programu wraz z innymi dokumentami wymaganymi przez Gminny Ośrodek Pomocy Społecznej w Wiązownicy nie jest równoznaczne z zakwalifikowaniem Kandydata do Programu. </w:t>
      </w:r>
    </w:p>
    <w:p w14:paraId="20F16249" w14:textId="1C2A7F80" w:rsidR="00E965F0" w:rsidRPr="003B1E6A" w:rsidRDefault="00E965F0" w:rsidP="00E965F0">
      <w:pPr>
        <w:numPr>
          <w:ilvl w:val="1"/>
          <w:numId w:val="1"/>
        </w:numPr>
        <w:spacing w:after="111" w:line="360" w:lineRule="auto"/>
        <w:ind w:left="0" w:hanging="284"/>
        <w:jc w:val="both"/>
        <w:rPr>
          <w:color w:val="000000" w:themeColor="text1"/>
        </w:rPr>
      </w:pPr>
      <w:r w:rsidRPr="003B1E6A">
        <w:rPr>
          <w:rFonts w:ascii="Times New Roman" w:eastAsia="Times New Roman" w:hAnsi="Times New Roman" w:cs="Times New Roman"/>
          <w:color w:val="000000" w:themeColor="text1"/>
        </w:rPr>
        <w:lastRenderedPageBreak/>
        <w:t>W terminie od</w:t>
      </w:r>
      <w:r w:rsidR="003B1E6A" w:rsidRPr="003B1E6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97716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E80B3B">
        <w:rPr>
          <w:rFonts w:ascii="Times New Roman" w:eastAsia="Times New Roman" w:hAnsi="Times New Roman" w:cs="Times New Roman"/>
          <w:color w:val="000000" w:themeColor="text1"/>
        </w:rPr>
        <w:t>10</w:t>
      </w:r>
      <w:r w:rsidR="003B1E6A" w:rsidRPr="003B1E6A">
        <w:rPr>
          <w:rFonts w:ascii="Times New Roman" w:eastAsia="Times New Roman" w:hAnsi="Times New Roman" w:cs="Times New Roman"/>
          <w:color w:val="000000" w:themeColor="text1"/>
        </w:rPr>
        <w:t>.0</w:t>
      </w:r>
      <w:r w:rsidR="00B243F3">
        <w:rPr>
          <w:rFonts w:ascii="Times New Roman" w:eastAsia="Times New Roman" w:hAnsi="Times New Roman" w:cs="Times New Roman"/>
          <w:color w:val="000000" w:themeColor="text1"/>
        </w:rPr>
        <w:t>2</w:t>
      </w:r>
      <w:r w:rsidR="003B1E6A" w:rsidRPr="003B1E6A">
        <w:rPr>
          <w:rFonts w:ascii="Times New Roman" w:eastAsia="Times New Roman" w:hAnsi="Times New Roman" w:cs="Times New Roman"/>
          <w:color w:val="000000" w:themeColor="text1"/>
        </w:rPr>
        <w:t>.202</w:t>
      </w:r>
      <w:r w:rsidR="00597716">
        <w:rPr>
          <w:rFonts w:ascii="Times New Roman" w:eastAsia="Times New Roman" w:hAnsi="Times New Roman" w:cs="Times New Roman"/>
          <w:color w:val="000000" w:themeColor="text1"/>
        </w:rPr>
        <w:t>5</w:t>
      </w:r>
      <w:r w:rsidR="003B1E6A" w:rsidRPr="003B1E6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B1E6A">
        <w:rPr>
          <w:rFonts w:ascii="Times New Roman" w:eastAsia="Times New Roman" w:hAnsi="Times New Roman" w:cs="Times New Roman"/>
          <w:color w:val="000000" w:themeColor="text1"/>
        </w:rPr>
        <w:t xml:space="preserve"> r. do </w:t>
      </w:r>
      <w:r w:rsidR="00E80B3B">
        <w:rPr>
          <w:rFonts w:ascii="Times New Roman" w:eastAsia="Times New Roman" w:hAnsi="Times New Roman" w:cs="Times New Roman"/>
          <w:color w:val="000000" w:themeColor="text1"/>
        </w:rPr>
        <w:t>14</w:t>
      </w:r>
      <w:r w:rsidRPr="003B1E6A">
        <w:rPr>
          <w:rFonts w:ascii="Times New Roman" w:eastAsia="Times New Roman" w:hAnsi="Times New Roman" w:cs="Times New Roman"/>
          <w:color w:val="000000" w:themeColor="text1"/>
        </w:rPr>
        <w:t>.0</w:t>
      </w:r>
      <w:r w:rsidR="00B243F3">
        <w:rPr>
          <w:rFonts w:ascii="Times New Roman" w:eastAsia="Times New Roman" w:hAnsi="Times New Roman" w:cs="Times New Roman"/>
          <w:color w:val="000000" w:themeColor="text1"/>
        </w:rPr>
        <w:t>2</w:t>
      </w:r>
      <w:r w:rsidRPr="003B1E6A">
        <w:rPr>
          <w:rFonts w:ascii="Times New Roman" w:eastAsia="Times New Roman" w:hAnsi="Times New Roman" w:cs="Times New Roman"/>
          <w:color w:val="000000" w:themeColor="text1"/>
        </w:rPr>
        <w:t>.202</w:t>
      </w:r>
      <w:r w:rsidR="00597716">
        <w:rPr>
          <w:rFonts w:ascii="Times New Roman" w:eastAsia="Times New Roman" w:hAnsi="Times New Roman" w:cs="Times New Roman"/>
          <w:color w:val="000000" w:themeColor="text1"/>
        </w:rPr>
        <w:t>5</w:t>
      </w:r>
      <w:r w:rsidRPr="003B1E6A">
        <w:rPr>
          <w:rFonts w:ascii="Times New Roman" w:eastAsia="Times New Roman" w:hAnsi="Times New Roman" w:cs="Times New Roman"/>
          <w:color w:val="000000" w:themeColor="text1"/>
        </w:rPr>
        <w:t xml:space="preserve"> r. prowadzona będzie weryfikacja zgłoszeń   Pracownicy  Gminnego Ośrodka Pomocy Społecznej w Wiązownicy  sporządzą listę osób zakwalifikowanych do Programu oraz listę osób rezerwowych. </w:t>
      </w:r>
    </w:p>
    <w:p w14:paraId="675459DE" w14:textId="359ABC5C" w:rsidR="00E965F0" w:rsidRDefault="00E965F0" w:rsidP="00E965F0">
      <w:pPr>
        <w:spacing w:after="0" w:line="360" w:lineRule="auto"/>
        <w:ind w:left="-284"/>
        <w:jc w:val="both"/>
      </w:pPr>
      <w:r>
        <w:rPr>
          <w:rFonts w:ascii="Times New Roman" w:eastAsia="Times New Roman" w:hAnsi="Times New Roman" w:cs="Times New Roman"/>
        </w:rPr>
        <w:t xml:space="preserve">6. Osoby z listy rezerwowej danej grupy docelowej mogą zostać zaproszone do udziału w Programie według pozycji zajmowanej na liście rezerwowej w trakcie jego trwania w przypadku rezygnacji, skreślenia osoby z uczestnictwa . </w:t>
      </w:r>
    </w:p>
    <w:p w14:paraId="2A088133" w14:textId="45324920" w:rsidR="00E965F0" w:rsidRDefault="00E965F0" w:rsidP="00E965F0">
      <w:pPr>
        <w:spacing w:after="0" w:line="360" w:lineRule="auto"/>
        <w:ind w:left="-284"/>
        <w:jc w:val="both"/>
      </w:pPr>
      <w:r>
        <w:rPr>
          <w:rFonts w:ascii="Times New Roman" w:eastAsia="Times New Roman" w:hAnsi="Times New Roman" w:cs="Times New Roman"/>
        </w:rPr>
        <w:t>7.</w:t>
      </w:r>
      <w:r w:rsidR="00E103B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Osoby, które złożą dokumenty rekrutacyjne po upływie terminu o którym mowa w § 4 ust. 2 spełniające kryteria dostępu o których mowa w § 3 ust. 1 zostaną umieszczone na liście rezerwowej danej grupy docelowej pod pierwszą wolną pozycją. </w:t>
      </w:r>
    </w:p>
    <w:p w14:paraId="23515C6B" w14:textId="195A1E26" w:rsidR="00E965F0" w:rsidRDefault="00E965F0" w:rsidP="00E965F0">
      <w:pPr>
        <w:spacing w:after="0" w:line="360" w:lineRule="auto"/>
        <w:ind w:left="-284"/>
        <w:jc w:val="both"/>
      </w:pPr>
      <w:r>
        <w:rPr>
          <w:rFonts w:ascii="Times New Roman" w:eastAsia="Times New Roman" w:hAnsi="Times New Roman" w:cs="Times New Roman"/>
        </w:rPr>
        <w:t>8.</w:t>
      </w:r>
      <w:r w:rsidR="00E103B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 zakwalifikowaniu do Programu osoby zostaną</w:t>
      </w:r>
      <w:r w:rsidR="008B7CAE">
        <w:rPr>
          <w:rFonts w:ascii="Times New Roman" w:eastAsia="Times New Roman" w:hAnsi="Times New Roman" w:cs="Times New Roman"/>
        </w:rPr>
        <w:t xml:space="preserve"> poinformowane, w formie pisemnej przez</w:t>
      </w:r>
      <w:r>
        <w:rPr>
          <w:rFonts w:ascii="Times New Roman" w:eastAsia="Times New Roman" w:hAnsi="Times New Roman" w:cs="Times New Roman"/>
        </w:rPr>
        <w:t xml:space="preserve"> pracowników  Ośrodka Pomocy Społecznej w Wiązownicy. </w:t>
      </w:r>
    </w:p>
    <w:p w14:paraId="03533504" w14:textId="352C1F13" w:rsidR="00E965F0" w:rsidRDefault="00E965F0" w:rsidP="00E965F0">
      <w:pPr>
        <w:spacing w:after="0" w:line="360" w:lineRule="auto"/>
        <w:ind w:left="-284"/>
        <w:jc w:val="both"/>
      </w:pPr>
      <w:r>
        <w:rPr>
          <w:rFonts w:ascii="Times New Roman" w:eastAsia="Times New Roman" w:hAnsi="Times New Roman" w:cs="Times New Roman"/>
        </w:rPr>
        <w:t>9.</w:t>
      </w:r>
      <w:r w:rsidR="00E103B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przypadku braku wystarczającej liczby Kandydatów Gminny Ośrodek Pomocy Społecznej                       w Wiązownicy  zastrzega sobie prawo do przedłużenia terminu ogłoszonego naboru do Programu. </w:t>
      </w:r>
    </w:p>
    <w:p w14:paraId="2A257A26" w14:textId="78B0FC8F" w:rsidR="00E965F0" w:rsidRDefault="00E965F0" w:rsidP="00E965F0">
      <w:pPr>
        <w:spacing w:after="0" w:line="360" w:lineRule="auto"/>
        <w:ind w:left="-284"/>
        <w:jc w:val="both"/>
      </w:pPr>
      <w:r>
        <w:rPr>
          <w:rFonts w:ascii="Times New Roman" w:eastAsia="Times New Roman" w:hAnsi="Times New Roman" w:cs="Times New Roman"/>
        </w:rPr>
        <w:t>10.</w:t>
      </w:r>
      <w:r w:rsidR="00E103B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Dokumenty rekrutacyjne nie podlegają zwrotowi i stanowią własność Gminnego Ośrodka Pomocy Społecznej w Wiązownicy . </w:t>
      </w:r>
    </w:p>
    <w:p w14:paraId="7ACBD746" w14:textId="6D49CBC3" w:rsidR="00E965F0" w:rsidRDefault="00E965F0" w:rsidP="00E965F0">
      <w:pPr>
        <w:spacing w:after="0" w:line="360" w:lineRule="auto"/>
        <w:ind w:left="-284"/>
        <w:jc w:val="both"/>
      </w:pPr>
      <w:r>
        <w:rPr>
          <w:rFonts w:ascii="Times New Roman" w:eastAsia="Times New Roman" w:hAnsi="Times New Roman" w:cs="Times New Roman"/>
        </w:rPr>
        <w:t>11.</w:t>
      </w:r>
      <w:r w:rsidR="00E103B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Rekrutacja będzie prowadzona przez pracowników  Ośrodka Pomocy Społecznej w Wiązownicy</w:t>
      </w:r>
      <w:r w:rsidR="004D5DDF">
        <w:rPr>
          <w:rFonts w:ascii="Times New Roman" w:eastAsia="Times New Roman" w:hAnsi="Times New Roman" w:cs="Times New Roman"/>
        </w:rPr>
        <w:t>.</w:t>
      </w:r>
    </w:p>
    <w:p w14:paraId="790E969B" w14:textId="7FFC692D" w:rsidR="00E965F0" w:rsidRDefault="00E965F0" w:rsidP="00E965F0">
      <w:pPr>
        <w:pStyle w:val="Akapitzlist"/>
        <w:spacing w:after="0" w:line="360" w:lineRule="auto"/>
        <w:ind w:left="-284"/>
        <w:jc w:val="both"/>
      </w:pPr>
      <w:r>
        <w:rPr>
          <w:rFonts w:ascii="Times New Roman" w:eastAsia="Times New Roman" w:hAnsi="Times New Roman" w:cs="Times New Roman"/>
        </w:rPr>
        <w:t>12.</w:t>
      </w:r>
      <w:r w:rsidR="00E103BC">
        <w:rPr>
          <w:rFonts w:ascii="Times New Roman" w:eastAsia="Times New Roman" w:hAnsi="Times New Roman" w:cs="Times New Roman"/>
        </w:rPr>
        <w:t xml:space="preserve"> </w:t>
      </w:r>
      <w:r w:rsidRPr="00040DC1">
        <w:rPr>
          <w:rFonts w:ascii="Times New Roman" w:eastAsia="Times New Roman" w:hAnsi="Times New Roman" w:cs="Times New Roman"/>
        </w:rPr>
        <w:t xml:space="preserve">Uczestnik Programu lub opiekun prawny zobowiązani są aktualizować kartę zgłoszenia do Programu w każdym przypadku zmiany danych w niej zawartych. </w:t>
      </w:r>
    </w:p>
    <w:p w14:paraId="3FB4B404" w14:textId="77777777" w:rsidR="00E965F0" w:rsidRDefault="00E965F0" w:rsidP="00E965F0">
      <w:pPr>
        <w:pStyle w:val="Akapitzlist"/>
        <w:spacing w:after="0" w:line="360" w:lineRule="auto"/>
        <w:ind w:left="-142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 </w:t>
      </w:r>
      <w:r w:rsidRPr="00040DC1">
        <w:rPr>
          <w:rFonts w:ascii="Times New Roman" w:eastAsia="Times New Roman" w:hAnsi="Times New Roman" w:cs="Times New Roman"/>
        </w:rPr>
        <w:t xml:space="preserve">W przypadku zmiany miejsca zamieszkania / pobytu osoba korzystająca z usług opiekuna, składa pracownikowi  Gminnego Ośrodka Pomocy Społecznej w Wiązownicy  oświadczenie o rezygnacji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 w:rsidRPr="00040DC1">
        <w:rPr>
          <w:rFonts w:ascii="Times New Roman" w:eastAsia="Times New Roman" w:hAnsi="Times New Roman" w:cs="Times New Roman"/>
        </w:rPr>
        <w:t xml:space="preserve">z udziału w Programie w Gminie Wiązownica. </w:t>
      </w:r>
    </w:p>
    <w:p w14:paraId="27313129" w14:textId="77777777" w:rsidR="00E965F0" w:rsidRDefault="00E965F0" w:rsidP="00E965F0">
      <w:pPr>
        <w:pStyle w:val="Akapitzlist"/>
        <w:spacing w:after="0" w:line="360" w:lineRule="auto"/>
        <w:ind w:left="-142" w:hanging="142"/>
        <w:jc w:val="both"/>
        <w:rPr>
          <w:rFonts w:ascii="Times New Roman" w:eastAsia="Times New Roman" w:hAnsi="Times New Roman" w:cs="Times New Roman"/>
        </w:rPr>
      </w:pPr>
    </w:p>
    <w:p w14:paraId="2537CBE3" w14:textId="77777777" w:rsidR="00E965F0" w:rsidRDefault="00E965F0" w:rsidP="00E965F0">
      <w:pPr>
        <w:pStyle w:val="Akapitzlist"/>
        <w:spacing w:after="0" w:line="360" w:lineRule="auto"/>
        <w:ind w:left="-142" w:hanging="142"/>
        <w:jc w:val="both"/>
        <w:rPr>
          <w:rFonts w:ascii="Times New Roman" w:eastAsia="Times New Roman" w:hAnsi="Times New Roman" w:cs="Times New Roman"/>
        </w:rPr>
      </w:pPr>
    </w:p>
    <w:p w14:paraId="68957CB5" w14:textId="77777777" w:rsidR="00E965F0" w:rsidRPr="00706621" w:rsidRDefault="00E965F0" w:rsidP="00E965F0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706621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§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5</w:t>
      </w:r>
    </w:p>
    <w:p w14:paraId="49DE2344" w14:textId="77777777" w:rsidR="00E965F0" w:rsidRPr="00706621" w:rsidRDefault="00E965F0" w:rsidP="00E965F0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706621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Ramy czasowe realizacji usług opiekuńczych</w:t>
      </w:r>
    </w:p>
    <w:p w14:paraId="69FBB6AD" w14:textId="77777777" w:rsidR="00E965F0" w:rsidRPr="00706621" w:rsidRDefault="00E965F0" w:rsidP="00E965F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0662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1. Usługi opieki </w:t>
      </w:r>
      <w:proofErr w:type="spellStart"/>
      <w:r w:rsidRPr="0070662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wytchnieniowej</w:t>
      </w:r>
      <w:proofErr w:type="spellEnd"/>
      <w:r w:rsidRPr="0070662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realizowane są przez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7</w:t>
      </w:r>
      <w:r w:rsidRPr="0070662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dni w tygodniu  w godzinach ustalonych z wnioskodawcą.</w:t>
      </w:r>
    </w:p>
    <w:p w14:paraId="789BF5EB" w14:textId="1F0ED88B" w:rsidR="00E965F0" w:rsidRPr="00706621" w:rsidRDefault="00E965F0" w:rsidP="00E965F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706621">
        <w:rPr>
          <w:rFonts w:ascii="Times New Roman" w:hAnsi="Times New Roman" w:cs="Times New Roman"/>
          <w:sz w:val="24"/>
          <w:szCs w:val="24"/>
          <w:lang w:eastAsia="en-US"/>
        </w:rPr>
        <w:t>2. Limit godzin usług świadczonych w miejscu zamieszkania uczestnika Programu przypadających na 1 uczestnika wynosi</w:t>
      </w:r>
      <w:r w:rsidR="00CC4679">
        <w:rPr>
          <w:rFonts w:ascii="Times New Roman" w:hAnsi="Times New Roman" w:cs="Times New Roman"/>
          <w:sz w:val="24"/>
          <w:szCs w:val="24"/>
          <w:lang w:eastAsia="en-US"/>
        </w:rPr>
        <w:t xml:space="preserve"> do 217</w:t>
      </w:r>
      <w:r w:rsidR="00B11713">
        <w:rPr>
          <w:rFonts w:ascii="Times New Roman" w:hAnsi="Times New Roman" w:cs="Times New Roman"/>
          <w:sz w:val="24"/>
          <w:szCs w:val="24"/>
          <w:lang w:eastAsia="en-US"/>
        </w:rPr>
        <w:t xml:space="preserve"> godzin </w:t>
      </w:r>
      <w:r w:rsidRPr="00706621">
        <w:rPr>
          <w:rFonts w:ascii="Times New Roman" w:hAnsi="Times New Roman" w:cs="Times New Roman"/>
          <w:sz w:val="24"/>
          <w:szCs w:val="24"/>
          <w:lang w:eastAsia="en-US"/>
        </w:rPr>
        <w:t>rocznie,</w:t>
      </w:r>
    </w:p>
    <w:p w14:paraId="123627DE" w14:textId="77777777" w:rsidR="00E965F0" w:rsidRPr="00706621" w:rsidRDefault="00E965F0" w:rsidP="00E965F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706621">
        <w:rPr>
          <w:rFonts w:ascii="Times New Roman" w:hAnsi="Times New Roman" w:cs="Times New Roman"/>
          <w:sz w:val="24"/>
          <w:szCs w:val="24"/>
          <w:lang w:eastAsia="en-US"/>
        </w:rPr>
        <w:t>3. W przypadku rezygnacji ze świadczenia usług, odbiorca jest zobowiązany poinformować        o tym niezwłocznie realizatora programu.</w:t>
      </w:r>
    </w:p>
    <w:p w14:paraId="42A42DEA" w14:textId="0C9C4001" w:rsidR="00E965F0" w:rsidRPr="00706621" w:rsidRDefault="00E965F0" w:rsidP="00E965F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706621">
        <w:rPr>
          <w:rFonts w:ascii="Times New Roman" w:hAnsi="Times New Roman" w:cs="Times New Roman"/>
          <w:sz w:val="24"/>
          <w:szCs w:val="24"/>
          <w:lang w:eastAsia="en-US"/>
        </w:rPr>
        <w:t>6. W przypadku konieczności czasowego zawieszenia realizacji usług w wyniku np. sytuacji losowych lub zdrowotnych odbiorcy usług (np. nagłego pobytu w szpitalu, poważnego kryzysu kondycji psychofizycznej, wypadku itp.) odbiorca jest zobowiązany poinformować                                 o tym niezwłocznie.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06621">
        <w:rPr>
          <w:rFonts w:ascii="Times New Roman" w:hAnsi="Times New Roman" w:cs="Times New Roman"/>
          <w:sz w:val="24"/>
          <w:szCs w:val="24"/>
          <w:lang w:eastAsia="en-US"/>
        </w:rPr>
        <w:t xml:space="preserve">W przypadku kiedy odbiorca usługi nie poinformuje realizatora </w:t>
      </w:r>
      <w:r w:rsidR="006C0DB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</w:t>
      </w:r>
      <w:r w:rsidRPr="00706621">
        <w:rPr>
          <w:rFonts w:ascii="Times New Roman" w:hAnsi="Times New Roman" w:cs="Times New Roman"/>
          <w:sz w:val="24"/>
          <w:szCs w:val="24"/>
          <w:lang w:eastAsia="en-US"/>
        </w:rPr>
        <w:t xml:space="preserve">o czasowym zawieszeniu usług, a </w:t>
      </w:r>
      <w:r w:rsidR="006C0DB0">
        <w:rPr>
          <w:rFonts w:ascii="Times New Roman" w:hAnsi="Times New Roman" w:cs="Times New Roman"/>
          <w:sz w:val="24"/>
          <w:szCs w:val="24"/>
          <w:lang w:eastAsia="en-US"/>
        </w:rPr>
        <w:t>trzy</w:t>
      </w:r>
      <w:r w:rsidRPr="00706621">
        <w:rPr>
          <w:rFonts w:ascii="Times New Roman" w:hAnsi="Times New Roman" w:cs="Times New Roman"/>
          <w:sz w:val="24"/>
          <w:szCs w:val="24"/>
          <w:lang w:eastAsia="en-US"/>
        </w:rPr>
        <w:t xml:space="preserve"> kolejne wizyty opiekuna w miejscu realizacji usługi nie </w:t>
      </w:r>
      <w:r w:rsidRPr="0070662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odbędą się z winy odbiorcy usługi, realizator Programu wykreśla odbiorcę z listy uczestników.</w:t>
      </w:r>
    </w:p>
    <w:p w14:paraId="2F8241AD" w14:textId="77777777" w:rsidR="00E965F0" w:rsidRPr="00706621" w:rsidRDefault="00E965F0" w:rsidP="00E965F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706621">
        <w:rPr>
          <w:rFonts w:ascii="Times New Roman" w:hAnsi="Times New Roman" w:cs="Times New Roman"/>
          <w:sz w:val="24"/>
          <w:szCs w:val="24"/>
          <w:lang w:eastAsia="en-US"/>
        </w:rPr>
        <w:t>4. Uczestnik Programu nie ponosi żadnej odpłatności za świadczone usługi. Pokrywa jednak koszty związane bezpośrednio z realizacją potrzeb osoby niepełnosprawnej i ich opiekunów (np. zakup żywności, środków ochrony osobistej, środków do pielęgnacji, przejazdów środkami komunikacji miejskiej lub własnym samochodem opiekuna ).</w:t>
      </w:r>
    </w:p>
    <w:p w14:paraId="331E5141" w14:textId="4F7765AD" w:rsidR="00E965F0" w:rsidRPr="00706621" w:rsidRDefault="00E965F0" w:rsidP="00E965F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706621">
        <w:rPr>
          <w:rFonts w:ascii="Times New Roman" w:hAnsi="Times New Roman" w:cs="Times New Roman"/>
          <w:sz w:val="24"/>
          <w:szCs w:val="24"/>
          <w:lang w:eastAsia="en-US"/>
        </w:rPr>
        <w:t>5. Program będzie realizowany do 31 grudnia 202</w:t>
      </w:r>
      <w:r w:rsidR="00FF4143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706621">
        <w:rPr>
          <w:rFonts w:ascii="Times New Roman" w:hAnsi="Times New Roman" w:cs="Times New Roman"/>
          <w:sz w:val="24"/>
          <w:szCs w:val="24"/>
          <w:lang w:eastAsia="en-US"/>
        </w:rPr>
        <w:t>r.</w:t>
      </w:r>
    </w:p>
    <w:p w14:paraId="2D20086D" w14:textId="77777777" w:rsidR="00E965F0" w:rsidRDefault="00E965F0" w:rsidP="00E965F0">
      <w:pPr>
        <w:pStyle w:val="Akapitzlist"/>
        <w:spacing w:after="111" w:line="249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40F000F5" w14:textId="77777777" w:rsidR="00E965F0" w:rsidRDefault="00E965F0" w:rsidP="00E965F0">
      <w:pPr>
        <w:pStyle w:val="Akapitzlist"/>
        <w:spacing w:after="111" w:line="249" w:lineRule="auto"/>
        <w:ind w:left="0"/>
        <w:jc w:val="both"/>
      </w:pPr>
    </w:p>
    <w:p w14:paraId="52619C28" w14:textId="77777777" w:rsidR="00E965F0" w:rsidRDefault="00E965F0" w:rsidP="00E965F0">
      <w:pPr>
        <w:pStyle w:val="Akapitzlist"/>
        <w:spacing w:after="111" w:line="249" w:lineRule="auto"/>
        <w:ind w:left="0"/>
        <w:jc w:val="both"/>
      </w:pPr>
    </w:p>
    <w:p w14:paraId="05B08C9E" w14:textId="77777777" w:rsidR="00E965F0" w:rsidRDefault="00E965F0" w:rsidP="00E965F0">
      <w:pPr>
        <w:spacing w:after="111" w:line="249" w:lineRule="auto"/>
        <w:ind w:firstLine="3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6</w:t>
      </w:r>
    </w:p>
    <w:p w14:paraId="610F33F5" w14:textId="77777777" w:rsidR="00E965F0" w:rsidRDefault="00E965F0" w:rsidP="00E965F0">
      <w:pPr>
        <w:spacing w:after="111" w:line="249" w:lineRule="auto"/>
        <w:ind w:firstLine="3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Realizacja Programu</w:t>
      </w:r>
    </w:p>
    <w:p w14:paraId="1F491E70" w14:textId="77777777" w:rsidR="00E965F0" w:rsidRDefault="00E965F0" w:rsidP="00E965F0">
      <w:pPr>
        <w:spacing w:after="111" w:line="249" w:lineRule="auto"/>
        <w:ind w:firstLine="330"/>
        <w:jc w:val="center"/>
        <w:rPr>
          <w:rFonts w:ascii="Times New Roman" w:eastAsia="Times New Roman" w:hAnsi="Times New Roman" w:cs="Times New Roman"/>
          <w:b/>
        </w:rPr>
      </w:pPr>
    </w:p>
    <w:p w14:paraId="53217FC2" w14:textId="77777777" w:rsidR="00E965F0" w:rsidRDefault="00E965F0" w:rsidP="00E965F0">
      <w:pPr>
        <w:spacing w:after="111" w:line="360" w:lineRule="auto"/>
        <w:ind w:left="-142"/>
        <w:jc w:val="both"/>
      </w:pPr>
      <w:r>
        <w:rPr>
          <w:rFonts w:ascii="Times New Roman" w:eastAsia="Times New Roman" w:hAnsi="Times New Roman" w:cs="Times New Roman"/>
        </w:rPr>
        <w:t xml:space="preserve">1. Usługi opieki </w:t>
      </w:r>
      <w:proofErr w:type="spellStart"/>
      <w:r>
        <w:rPr>
          <w:rFonts w:ascii="Times New Roman" w:eastAsia="Times New Roman" w:hAnsi="Times New Roman" w:cs="Times New Roman"/>
        </w:rPr>
        <w:t>wytchnieniowej</w:t>
      </w:r>
      <w:proofErr w:type="spellEnd"/>
      <w:r>
        <w:rPr>
          <w:rFonts w:ascii="Times New Roman" w:eastAsia="Times New Roman" w:hAnsi="Times New Roman" w:cs="Times New Roman"/>
        </w:rPr>
        <w:t xml:space="preserve"> są świadczone  w ramach pobytu dziennego w miejscu zamieszkania osoby z niepełnosprawnością. </w:t>
      </w:r>
    </w:p>
    <w:p w14:paraId="472F23D9" w14:textId="77777777" w:rsidR="00E965F0" w:rsidRDefault="00E965F0" w:rsidP="00E965F0">
      <w:pPr>
        <w:numPr>
          <w:ilvl w:val="1"/>
          <w:numId w:val="2"/>
        </w:numPr>
        <w:tabs>
          <w:tab w:val="left" w:pos="142"/>
        </w:tabs>
        <w:spacing w:after="111" w:line="360" w:lineRule="auto"/>
        <w:ind w:left="-142"/>
        <w:jc w:val="both"/>
      </w:pPr>
      <w:r>
        <w:rPr>
          <w:rFonts w:ascii="Times New Roman" w:eastAsia="Times New Roman" w:hAnsi="Times New Roman" w:cs="Times New Roman"/>
        </w:rPr>
        <w:t xml:space="preserve">Za wszelkie czynności realizowane przez Opiekuna na prośbę osoby niepełnosprawnej lub jego opiekuna w miejscu zamieszkania i w zakresie niezgodnym z niniejszym regulaminem odpowiedzialność ponosi osoba niepełnosprawna lub jego opiekun. </w:t>
      </w:r>
    </w:p>
    <w:p w14:paraId="767F04A9" w14:textId="77777777" w:rsidR="00E965F0" w:rsidRDefault="00E965F0" w:rsidP="00E965F0">
      <w:pPr>
        <w:spacing w:after="111" w:line="360" w:lineRule="auto"/>
        <w:ind w:left="-142"/>
        <w:jc w:val="both"/>
      </w:pPr>
      <w:r>
        <w:rPr>
          <w:rFonts w:ascii="Times New Roman" w:eastAsia="Times New Roman" w:hAnsi="Times New Roman" w:cs="Times New Roman"/>
        </w:rPr>
        <w:t xml:space="preserve">3.Usługi opieki </w:t>
      </w:r>
      <w:proofErr w:type="spellStart"/>
      <w:r>
        <w:rPr>
          <w:rFonts w:ascii="Times New Roman" w:eastAsia="Times New Roman" w:hAnsi="Times New Roman" w:cs="Times New Roman"/>
        </w:rPr>
        <w:t>wytchnieniowej</w:t>
      </w:r>
      <w:proofErr w:type="spellEnd"/>
      <w:r>
        <w:rPr>
          <w:rFonts w:ascii="Times New Roman" w:eastAsia="Times New Roman" w:hAnsi="Times New Roman" w:cs="Times New Roman"/>
        </w:rPr>
        <w:t xml:space="preserve"> w szczególności mogą polegać na wsparciu: </w:t>
      </w:r>
    </w:p>
    <w:p w14:paraId="01E2B684" w14:textId="717B6B28" w:rsidR="00E965F0" w:rsidRDefault="00E965F0" w:rsidP="00E965F0">
      <w:pPr>
        <w:numPr>
          <w:ilvl w:val="0"/>
          <w:numId w:val="3"/>
        </w:numPr>
        <w:spacing w:after="111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pomoc w wykonywaniu czynności dnia codziennego z którymi osoba niepełnosprawna nie jest </w:t>
      </w:r>
      <w:r w:rsidR="003D3E36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w stanie sobie poradzić; </w:t>
      </w:r>
    </w:p>
    <w:p w14:paraId="7180A7D0" w14:textId="77777777" w:rsidR="00E965F0" w:rsidRDefault="00E965F0" w:rsidP="00E965F0">
      <w:pPr>
        <w:numPr>
          <w:ilvl w:val="0"/>
          <w:numId w:val="3"/>
        </w:numPr>
        <w:spacing w:after="111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motywowanie do aktywności fizycznej; </w:t>
      </w:r>
    </w:p>
    <w:p w14:paraId="6FB2C9CD" w14:textId="77777777" w:rsidR="00E965F0" w:rsidRDefault="00E965F0" w:rsidP="00E965F0">
      <w:pPr>
        <w:numPr>
          <w:ilvl w:val="0"/>
          <w:numId w:val="3"/>
        </w:numPr>
        <w:spacing w:after="111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pomoc w ubieraniu się; </w:t>
      </w:r>
    </w:p>
    <w:p w14:paraId="38F4BC54" w14:textId="77777777" w:rsidR="00E965F0" w:rsidRDefault="00E965F0" w:rsidP="00E965F0">
      <w:pPr>
        <w:numPr>
          <w:ilvl w:val="0"/>
          <w:numId w:val="3"/>
        </w:numPr>
        <w:spacing w:after="111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pomoc w czynnościach pielęgnacyjnych i higienicznych; </w:t>
      </w:r>
    </w:p>
    <w:p w14:paraId="1FE9A9ED" w14:textId="77777777" w:rsidR="00E965F0" w:rsidRDefault="00E965F0" w:rsidP="00E965F0">
      <w:pPr>
        <w:numPr>
          <w:ilvl w:val="0"/>
          <w:numId w:val="3"/>
        </w:numPr>
        <w:spacing w:after="111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pomoc w przygotowaniu i podaniu posiłku lub napoju; </w:t>
      </w:r>
    </w:p>
    <w:p w14:paraId="6228A08B" w14:textId="77777777" w:rsidR="00E965F0" w:rsidRDefault="00E965F0" w:rsidP="00E965F0">
      <w:pPr>
        <w:numPr>
          <w:ilvl w:val="0"/>
          <w:numId w:val="3"/>
        </w:numPr>
        <w:spacing w:after="111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czytanie prasy, książek; </w:t>
      </w:r>
    </w:p>
    <w:p w14:paraId="4BA3DE38" w14:textId="77777777" w:rsidR="00E965F0" w:rsidRDefault="00E965F0" w:rsidP="00E965F0">
      <w:pPr>
        <w:numPr>
          <w:ilvl w:val="0"/>
          <w:numId w:val="3"/>
        </w:numPr>
        <w:spacing w:after="111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pomoc w pisaniu pism, listów itp.; </w:t>
      </w:r>
    </w:p>
    <w:p w14:paraId="6890EF7F" w14:textId="77777777" w:rsidR="00E965F0" w:rsidRDefault="00E965F0" w:rsidP="00E965F0">
      <w:pPr>
        <w:numPr>
          <w:ilvl w:val="0"/>
          <w:numId w:val="3"/>
        </w:numPr>
        <w:spacing w:after="111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animowanie czasu wolnego w sposób odpowiedni do potrzeb i możliwości osoby niepełnosprawnej. </w:t>
      </w:r>
    </w:p>
    <w:p w14:paraId="1B40BD38" w14:textId="259FD18D" w:rsidR="00E965F0" w:rsidRDefault="0089127A" w:rsidP="00E965F0">
      <w:pPr>
        <w:numPr>
          <w:ilvl w:val="1"/>
          <w:numId w:val="3"/>
        </w:numPr>
        <w:spacing w:after="111" w:line="360" w:lineRule="auto"/>
        <w:ind w:left="0"/>
        <w:jc w:val="both"/>
      </w:pPr>
      <w:r>
        <w:rPr>
          <w:rFonts w:ascii="Times New Roman" w:eastAsia="Times New Roman" w:hAnsi="Times New Roman" w:cs="Times New Roman"/>
        </w:rPr>
        <w:t>U</w:t>
      </w:r>
      <w:r w:rsidR="00E965F0">
        <w:rPr>
          <w:rFonts w:ascii="Times New Roman" w:eastAsia="Times New Roman" w:hAnsi="Times New Roman" w:cs="Times New Roman"/>
        </w:rPr>
        <w:t xml:space="preserve">sługi opieki </w:t>
      </w:r>
      <w:proofErr w:type="spellStart"/>
      <w:r w:rsidR="00E965F0">
        <w:rPr>
          <w:rFonts w:ascii="Times New Roman" w:eastAsia="Times New Roman" w:hAnsi="Times New Roman" w:cs="Times New Roman"/>
        </w:rPr>
        <w:t>wytchnieniowej</w:t>
      </w:r>
      <w:proofErr w:type="spellEnd"/>
      <w:r w:rsidR="00E965F0">
        <w:rPr>
          <w:rFonts w:ascii="Times New Roman" w:eastAsia="Times New Roman" w:hAnsi="Times New Roman" w:cs="Times New Roman"/>
        </w:rPr>
        <w:t xml:space="preserve"> mogą być realizowane w godzinach od 7:00 do 22:00 przez 7 dni w tygodniu. </w:t>
      </w:r>
    </w:p>
    <w:p w14:paraId="1DA7DE45" w14:textId="77777777" w:rsidR="00E965F0" w:rsidRDefault="00E965F0" w:rsidP="00E965F0">
      <w:pPr>
        <w:numPr>
          <w:ilvl w:val="1"/>
          <w:numId w:val="3"/>
        </w:numPr>
        <w:spacing w:after="111" w:line="360" w:lineRule="auto"/>
        <w:ind w:left="0"/>
        <w:jc w:val="both"/>
      </w:pPr>
      <w:r>
        <w:rPr>
          <w:rFonts w:ascii="Times New Roman" w:eastAsia="Times New Roman" w:hAnsi="Times New Roman" w:cs="Times New Roman"/>
        </w:rPr>
        <w:t xml:space="preserve">Limit godzin usług opieki </w:t>
      </w:r>
      <w:proofErr w:type="spellStart"/>
      <w:r>
        <w:rPr>
          <w:rFonts w:ascii="Times New Roman" w:eastAsia="Times New Roman" w:hAnsi="Times New Roman" w:cs="Times New Roman"/>
        </w:rPr>
        <w:t>wytchnieniowej</w:t>
      </w:r>
      <w:proofErr w:type="spellEnd"/>
      <w:r>
        <w:rPr>
          <w:rFonts w:ascii="Times New Roman" w:eastAsia="Times New Roman" w:hAnsi="Times New Roman" w:cs="Times New Roman"/>
        </w:rPr>
        <w:t xml:space="preserve"> wynosi: </w:t>
      </w:r>
    </w:p>
    <w:p w14:paraId="4C06B723" w14:textId="27962909" w:rsidR="00E965F0" w:rsidRDefault="00E965F0" w:rsidP="00E965F0">
      <w:pPr>
        <w:numPr>
          <w:ilvl w:val="0"/>
          <w:numId w:val="4"/>
        </w:numPr>
        <w:spacing w:after="111" w:line="360" w:lineRule="auto"/>
        <w:ind w:hanging="237"/>
        <w:jc w:val="both"/>
      </w:pPr>
      <w:r>
        <w:rPr>
          <w:rFonts w:ascii="Times New Roman" w:eastAsia="Times New Roman" w:hAnsi="Times New Roman" w:cs="Times New Roman"/>
        </w:rPr>
        <w:lastRenderedPageBreak/>
        <w:t>w okresie realizacji Programu limit wynosi łącznie</w:t>
      </w:r>
      <w:r w:rsidR="00B27500">
        <w:rPr>
          <w:rFonts w:ascii="Times New Roman" w:eastAsia="Times New Roman" w:hAnsi="Times New Roman" w:cs="Times New Roman"/>
        </w:rPr>
        <w:t xml:space="preserve"> </w:t>
      </w:r>
      <w:r w:rsidR="00D35613">
        <w:rPr>
          <w:rFonts w:ascii="Times New Roman" w:eastAsia="Times New Roman" w:hAnsi="Times New Roman" w:cs="Times New Roman"/>
        </w:rPr>
        <w:t xml:space="preserve"> nie więcej niż </w:t>
      </w:r>
      <w:r>
        <w:rPr>
          <w:rFonts w:ascii="Times New Roman" w:eastAsia="Times New Roman" w:hAnsi="Times New Roman" w:cs="Times New Roman"/>
        </w:rPr>
        <w:t>2</w:t>
      </w:r>
      <w:r w:rsidR="008F58EB"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godzin dla usług opieki </w:t>
      </w:r>
      <w:proofErr w:type="spellStart"/>
      <w:r>
        <w:rPr>
          <w:rFonts w:ascii="Times New Roman" w:eastAsia="Times New Roman" w:hAnsi="Times New Roman" w:cs="Times New Roman"/>
        </w:rPr>
        <w:t>wytchnieniowej</w:t>
      </w:r>
      <w:proofErr w:type="spellEnd"/>
      <w:r>
        <w:rPr>
          <w:rFonts w:ascii="Times New Roman" w:eastAsia="Times New Roman" w:hAnsi="Times New Roman" w:cs="Times New Roman"/>
        </w:rPr>
        <w:t xml:space="preserve"> świadczonej w ramach pobytu dziennego dla jednej osoby niepełnosprawnej; </w:t>
      </w:r>
    </w:p>
    <w:p w14:paraId="38AC8ACA" w14:textId="77777777" w:rsidR="00E965F0" w:rsidRDefault="00E965F0" w:rsidP="00E965F0">
      <w:pPr>
        <w:numPr>
          <w:ilvl w:val="0"/>
          <w:numId w:val="4"/>
        </w:numPr>
        <w:spacing w:after="109" w:line="360" w:lineRule="auto"/>
        <w:ind w:hanging="237"/>
        <w:jc w:val="both"/>
      </w:pPr>
      <w:r>
        <w:rPr>
          <w:rFonts w:ascii="Times New Roman" w:eastAsia="Times New Roman" w:hAnsi="Times New Roman" w:cs="Times New Roman"/>
        </w:rPr>
        <w:t xml:space="preserve">limit dotyczy również więcej niż jednego opiekuna sprawującego bezpośrednią opiekę nad jedną osoba niepełnosprawną oraz opiekuna sprawującego bezpośrednią opiekę dla więcej niż jednej osoby niepełnosprawnej. </w:t>
      </w:r>
    </w:p>
    <w:p w14:paraId="4E552F63" w14:textId="38FE4C93" w:rsidR="00E965F0" w:rsidRDefault="00E965F0" w:rsidP="00E965F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>6.</w:t>
      </w:r>
      <w:r w:rsidR="007D7F1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godzinach realizacji usług opieki </w:t>
      </w:r>
      <w:proofErr w:type="spellStart"/>
      <w:r>
        <w:rPr>
          <w:rFonts w:ascii="Times New Roman" w:eastAsia="Times New Roman" w:hAnsi="Times New Roman" w:cs="Times New Roman"/>
        </w:rPr>
        <w:t>wytchnieniowej</w:t>
      </w:r>
      <w:proofErr w:type="spellEnd"/>
      <w:r>
        <w:rPr>
          <w:rFonts w:ascii="Times New Roman" w:eastAsia="Times New Roman" w:hAnsi="Times New Roman" w:cs="Times New Roman"/>
        </w:rPr>
        <w:t xml:space="preserve"> nie mogą być świadczone inne formy pomocy usługowej, w tym: usługi opiekuńcze lub specjalistyczne usługi opiekuńcze o których mowa </w:t>
      </w:r>
      <w:r w:rsidR="00395FE4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w ustawie z dnia 12 marca 2004 r. o pomocy społecznej, usługi finansowane w ramach Funduszu Solidarnościowego lub z innych źródeł. </w:t>
      </w:r>
    </w:p>
    <w:p w14:paraId="3507D829" w14:textId="782EE146" w:rsidR="00E965F0" w:rsidRDefault="00E965F0" w:rsidP="00E965F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>7.</w:t>
      </w:r>
      <w:r w:rsidR="007D7F1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Niedozwolone jest spożywanie przez Uczestnika, osobę niepełnosprawną lub opiekuna alkoholu, używania środków odurzających lub znajdowanie się pod ich wpływem w trakcie realizacji usługi przez opiekuna. </w:t>
      </w:r>
    </w:p>
    <w:p w14:paraId="08FC65A7" w14:textId="0ECC7E72" w:rsidR="00E965F0" w:rsidRDefault="00E965F0" w:rsidP="00E965F0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</w:rPr>
        <w:t>8.</w:t>
      </w:r>
      <w:r w:rsidR="00395FE4">
        <w:rPr>
          <w:rFonts w:ascii="Times New Roman" w:eastAsia="Times New Roman" w:hAnsi="Times New Roman" w:cs="Times New Roman"/>
        </w:rPr>
        <w:t xml:space="preserve"> </w:t>
      </w:r>
      <w:r w:rsidRPr="00732183">
        <w:rPr>
          <w:rFonts w:ascii="Times New Roman" w:eastAsia="Times New Roman" w:hAnsi="Times New Roman" w:cs="Times New Roman"/>
        </w:rPr>
        <w:t xml:space="preserve">W sytuacji nagłego pogorszenia stanu zdrowia lub sytuacji zagrażających zdrowiu i życiu osoby </w:t>
      </w:r>
      <w:r>
        <w:rPr>
          <w:rFonts w:ascii="Times New Roman" w:eastAsia="Times New Roman" w:hAnsi="Times New Roman" w:cs="Times New Roman"/>
        </w:rPr>
        <w:t xml:space="preserve"> </w:t>
      </w:r>
      <w:r w:rsidRPr="00732183">
        <w:rPr>
          <w:rFonts w:ascii="Times New Roman" w:eastAsia="Times New Roman" w:hAnsi="Times New Roman" w:cs="Times New Roman"/>
        </w:rPr>
        <w:t xml:space="preserve">niepełnosprawnej w trakcie realizacji usługi, opiekun wzywa karetkę pogotowia i bezzwłocznie informuje o tej sytuacji Uczestnika Programu - zgodnie z podanym numerem telefonu. </w:t>
      </w:r>
    </w:p>
    <w:p w14:paraId="55D47974" w14:textId="561B8320" w:rsidR="00E965F0" w:rsidRDefault="00E965F0" w:rsidP="00E965F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>9.</w:t>
      </w:r>
      <w:r w:rsidR="00395FE4">
        <w:rPr>
          <w:rFonts w:ascii="Times New Roman" w:eastAsia="Times New Roman" w:hAnsi="Times New Roman" w:cs="Times New Roman"/>
        </w:rPr>
        <w:t xml:space="preserve"> </w:t>
      </w:r>
      <w:r w:rsidRPr="00F7391E">
        <w:rPr>
          <w:rFonts w:ascii="Times New Roman" w:eastAsia="Times New Roman" w:hAnsi="Times New Roman" w:cs="Times New Roman"/>
        </w:rPr>
        <w:t xml:space="preserve">Opiekun ma prawo odmówić realizacji usługi: </w:t>
      </w:r>
    </w:p>
    <w:p w14:paraId="53444369" w14:textId="77777777" w:rsidR="00E965F0" w:rsidRDefault="00E965F0" w:rsidP="00E965F0">
      <w:pPr>
        <w:numPr>
          <w:ilvl w:val="0"/>
          <w:numId w:val="5"/>
        </w:numPr>
        <w:spacing w:after="0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w sytuacjach zagrażających życiu lub zdrowiu opiekuna; </w:t>
      </w:r>
    </w:p>
    <w:p w14:paraId="7CDAFF0A" w14:textId="77777777" w:rsidR="00E965F0" w:rsidRDefault="00E965F0" w:rsidP="00E965F0">
      <w:pPr>
        <w:numPr>
          <w:ilvl w:val="0"/>
          <w:numId w:val="5"/>
        </w:numPr>
        <w:spacing w:after="0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w przypadkach, w których okoliczności wskazują na możliwość wyrządzenia szkody osobom trzecim lub łamania przepisów prawa. </w:t>
      </w:r>
    </w:p>
    <w:p w14:paraId="7877120C" w14:textId="24DDEA0C" w:rsidR="00E965F0" w:rsidRDefault="00E965F0" w:rsidP="00E965F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>10.</w:t>
      </w:r>
      <w:r w:rsidR="006618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Niewywiązanie się przez Uczestnika z obowiązków określonych w niniejszym Regulaminie, może skutkować skreśleniem z uczestnictwa w Programie i odmowy udzielenia dalszego wsparcia. </w:t>
      </w:r>
    </w:p>
    <w:p w14:paraId="0AFC5A76" w14:textId="77777777" w:rsidR="00E965F0" w:rsidRDefault="00E965F0" w:rsidP="00E965F0">
      <w:pPr>
        <w:spacing w:after="109" w:line="249" w:lineRule="auto"/>
        <w:ind w:left="851" w:hanging="526"/>
        <w:jc w:val="center"/>
        <w:rPr>
          <w:rFonts w:ascii="Times New Roman" w:eastAsia="Times New Roman" w:hAnsi="Times New Roman" w:cs="Times New Roman"/>
          <w:b/>
        </w:rPr>
      </w:pPr>
    </w:p>
    <w:p w14:paraId="0E271D56" w14:textId="77777777" w:rsidR="00E965F0" w:rsidRPr="00C703E8" w:rsidRDefault="00E965F0" w:rsidP="00E965F0">
      <w:pPr>
        <w:spacing w:after="109" w:line="249" w:lineRule="auto"/>
        <w:ind w:left="851" w:hanging="526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1522F9A7" w14:textId="76776752" w:rsidR="00E965F0" w:rsidRDefault="00E965F0" w:rsidP="00E965F0">
      <w:pPr>
        <w:spacing w:after="109" w:line="249" w:lineRule="auto"/>
        <w:ind w:left="851" w:hanging="52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 </w:t>
      </w:r>
      <w:r w:rsidR="00661869">
        <w:rPr>
          <w:rFonts w:ascii="Times New Roman" w:eastAsia="Times New Roman" w:hAnsi="Times New Roman" w:cs="Times New Roman"/>
          <w:b/>
        </w:rPr>
        <w:t>7</w:t>
      </w:r>
    </w:p>
    <w:p w14:paraId="79D046D1" w14:textId="77777777" w:rsidR="00E965F0" w:rsidRDefault="00E965F0" w:rsidP="00E965F0">
      <w:pPr>
        <w:spacing w:after="109" w:line="249" w:lineRule="auto"/>
        <w:ind w:left="851" w:hanging="5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Kwalifikacje osób świadczących usługi opieki </w:t>
      </w:r>
      <w:proofErr w:type="spellStart"/>
      <w:r>
        <w:rPr>
          <w:rFonts w:ascii="Times New Roman" w:eastAsia="Times New Roman" w:hAnsi="Times New Roman" w:cs="Times New Roman"/>
          <w:b/>
        </w:rPr>
        <w:t>wytchnieniowej</w:t>
      </w:r>
      <w:proofErr w:type="spellEnd"/>
      <w:r>
        <w:rPr>
          <w:rFonts w:ascii="Times New Roman" w:eastAsia="Times New Roman" w:hAnsi="Times New Roman" w:cs="Times New Roman"/>
        </w:rPr>
        <w:t xml:space="preserve">      </w:t>
      </w:r>
    </w:p>
    <w:p w14:paraId="4639C73F" w14:textId="77777777" w:rsidR="00E965F0" w:rsidRDefault="00E965F0" w:rsidP="00E965F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1.Usługi opieki </w:t>
      </w:r>
      <w:proofErr w:type="spellStart"/>
      <w:r>
        <w:rPr>
          <w:rFonts w:ascii="Times New Roman" w:eastAsia="Times New Roman" w:hAnsi="Times New Roman" w:cs="Times New Roman"/>
        </w:rPr>
        <w:t>wytchnieniowej</w:t>
      </w:r>
      <w:proofErr w:type="spellEnd"/>
      <w:r>
        <w:rPr>
          <w:rFonts w:ascii="Times New Roman" w:eastAsia="Times New Roman" w:hAnsi="Times New Roman" w:cs="Times New Roman"/>
        </w:rPr>
        <w:t xml:space="preserve"> mogą świadczyć osoby:</w:t>
      </w:r>
    </w:p>
    <w:p w14:paraId="319D9786" w14:textId="7E9F6101" w:rsidR="00E965F0" w:rsidRDefault="00E965F0" w:rsidP="00E965F0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  a) </w:t>
      </w:r>
      <w:r w:rsidRPr="00E7641C">
        <w:rPr>
          <w:rFonts w:ascii="Times New Roman" w:eastAsia="Times New Roman" w:hAnsi="Times New Roman" w:cs="Times New Roman"/>
          <w:bCs/>
        </w:rPr>
        <w:t xml:space="preserve"> posiadające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B11713">
        <w:rPr>
          <w:rFonts w:ascii="Times New Roman" w:eastAsia="Times New Roman" w:hAnsi="Times New Roman" w:cs="Times New Roman"/>
          <w:bCs/>
        </w:rPr>
        <w:t xml:space="preserve">dokument </w:t>
      </w:r>
      <w:r>
        <w:rPr>
          <w:rFonts w:ascii="Times New Roman" w:eastAsia="Times New Roman" w:hAnsi="Times New Roman" w:cs="Times New Roman"/>
          <w:bCs/>
        </w:rPr>
        <w:t xml:space="preserve"> potwierdzający uzyskanie kwalifikacji w zawodzie asystent osoby niepełnosprawnej, pielęgniarka</w:t>
      </w:r>
      <w:r w:rsidR="00CA5B13">
        <w:rPr>
          <w:rFonts w:ascii="Times New Roman" w:eastAsia="Times New Roman" w:hAnsi="Times New Roman" w:cs="Times New Roman"/>
          <w:bCs/>
        </w:rPr>
        <w:t>,</w:t>
      </w:r>
      <w:r w:rsidR="0089127A">
        <w:rPr>
          <w:rFonts w:ascii="Times New Roman" w:eastAsia="Times New Roman" w:hAnsi="Times New Roman" w:cs="Times New Roman"/>
          <w:bCs/>
        </w:rPr>
        <w:t xml:space="preserve"> </w:t>
      </w:r>
      <w:r w:rsidR="00B11713">
        <w:rPr>
          <w:rFonts w:ascii="Times New Roman" w:eastAsia="Times New Roman" w:hAnsi="Times New Roman" w:cs="Times New Roman"/>
          <w:bCs/>
        </w:rPr>
        <w:t>siostra PCK</w:t>
      </w:r>
      <w:r w:rsidR="00CA5B13">
        <w:rPr>
          <w:rFonts w:ascii="Times New Roman" w:eastAsia="Times New Roman" w:hAnsi="Times New Roman" w:cs="Times New Roman"/>
          <w:bCs/>
        </w:rPr>
        <w:t>,</w:t>
      </w:r>
      <w:r w:rsidR="00B11713">
        <w:rPr>
          <w:rFonts w:ascii="Times New Roman" w:eastAsia="Times New Roman" w:hAnsi="Times New Roman" w:cs="Times New Roman"/>
          <w:bCs/>
        </w:rPr>
        <w:t xml:space="preserve"> opiekun osoby starszej</w:t>
      </w:r>
      <w:r w:rsidR="00CA5B13">
        <w:rPr>
          <w:rFonts w:ascii="Times New Roman" w:eastAsia="Times New Roman" w:hAnsi="Times New Roman" w:cs="Times New Roman"/>
          <w:bCs/>
        </w:rPr>
        <w:t>,</w:t>
      </w:r>
      <w:r w:rsidR="00B11713">
        <w:rPr>
          <w:rFonts w:ascii="Times New Roman" w:eastAsia="Times New Roman" w:hAnsi="Times New Roman" w:cs="Times New Roman"/>
          <w:bCs/>
        </w:rPr>
        <w:t xml:space="preserve"> opiekun medyczny,</w:t>
      </w:r>
      <w:r w:rsidR="0089127A">
        <w:rPr>
          <w:rFonts w:ascii="Times New Roman" w:eastAsia="Times New Roman" w:hAnsi="Times New Roman" w:cs="Times New Roman"/>
          <w:bCs/>
        </w:rPr>
        <w:t xml:space="preserve"> </w:t>
      </w:r>
      <w:r w:rsidR="00B11713">
        <w:rPr>
          <w:rFonts w:ascii="Times New Roman" w:eastAsia="Times New Roman" w:hAnsi="Times New Roman" w:cs="Times New Roman"/>
          <w:bCs/>
        </w:rPr>
        <w:t>pedagog</w:t>
      </w:r>
      <w:r w:rsidR="00CA5B13">
        <w:rPr>
          <w:rFonts w:ascii="Times New Roman" w:eastAsia="Times New Roman" w:hAnsi="Times New Roman" w:cs="Times New Roman"/>
          <w:bCs/>
        </w:rPr>
        <w:t>,</w:t>
      </w:r>
      <w:r w:rsidR="00B11713">
        <w:rPr>
          <w:rFonts w:ascii="Times New Roman" w:eastAsia="Times New Roman" w:hAnsi="Times New Roman" w:cs="Times New Roman"/>
          <w:bCs/>
        </w:rPr>
        <w:t xml:space="preserve"> psycholog</w:t>
      </w:r>
      <w:r w:rsidR="00CA5B13">
        <w:rPr>
          <w:rFonts w:ascii="Times New Roman" w:eastAsia="Times New Roman" w:hAnsi="Times New Roman" w:cs="Times New Roman"/>
          <w:bCs/>
        </w:rPr>
        <w:t>,</w:t>
      </w:r>
      <w:r w:rsidR="00B11713">
        <w:rPr>
          <w:rFonts w:ascii="Times New Roman" w:eastAsia="Times New Roman" w:hAnsi="Times New Roman" w:cs="Times New Roman"/>
          <w:bCs/>
        </w:rPr>
        <w:t xml:space="preserve"> terapeuta zajęciowy</w:t>
      </w:r>
      <w:r w:rsidR="00CA5B13">
        <w:rPr>
          <w:rFonts w:ascii="Times New Roman" w:eastAsia="Times New Roman" w:hAnsi="Times New Roman" w:cs="Times New Roman"/>
          <w:bCs/>
        </w:rPr>
        <w:t>,</w:t>
      </w:r>
      <w:r w:rsidR="00B11713">
        <w:rPr>
          <w:rFonts w:ascii="Times New Roman" w:eastAsia="Times New Roman" w:hAnsi="Times New Roman" w:cs="Times New Roman"/>
          <w:bCs/>
        </w:rPr>
        <w:t xml:space="preserve"> fizjoterapeuta lub</w:t>
      </w:r>
    </w:p>
    <w:p w14:paraId="05CACF24" w14:textId="37E35B65" w:rsidR="00E965F0" w:rsidRDefault="00E965F0" w:rsidP="00E965F0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b)   posiadające, co najmniej 6-miesięczne udokumentowane doświadczenie</w:t>
      </w:r>
      <w:r w:rsidR="00B11713">
        <w:rPr>
          <w:rFonts w:ascii="Times New Roman" w:eastAsia="Times New Roman" w:hAnsi="Times New Roman" w:cs="Times New Roman"/>
          <w:bCs/>
        </w:rPr>
        <w:t xml:space="preserve"> w udzielaniu bezpośredniej pomocy osobom z niepełnosprawnościami np</w:t>
      </w:r>
      <w:r w:rsidR="00A17FF5">
        <w:rPr>
          <w:rFonts w:ascii="Times New Roman" w:eastAsia="Times New Roman" w:hAnsi="Times New Roman" w:cs="Times New Roman"/>
          <w:bCs/>
        </w:rPr>
        <w:t xml:space="preserve">. </w:t>
      </w:r>
      <w:r w:rsidR="00B11713">
        <w:rPr>
          <w:rFonts w:ascii="Times New Roman" w:eastAsia="Times New Roman" w:hAnsi="Times New Roman" w:cs="Times New Roman"/>
          <w:bCs/>
        </w:rPr>
        <w:t>doświadczenie w udzielaniu wsparcia osobom z niepełnosprawnościami w formie wolontariatu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A17FF5">
        <w:rPr>
          <w:rFonts w:ascii="Times New Roman" w:eastAsia="Times New Roman" w:hAnsi="Times New Roman" w:cs="Times New Roman"/>
          <w:bCs/>
        </w:rPr>
        <w:t xml:space="preserve"> lub</w:t>
      </w:r>
    </w:p>
    <w:p w14:paraId="3BCCD8EF" w14:textId="31459ED6" w:rsidR="00A17FF5" w:rsidRDefault="00A17FF5" w:rsidP="00E965F0">
      <w:pPr>
        <w:spacing w:after="0" w:line="360" w:lineRule="auto"/>
      </w:pPr>
      <w:r>
        <w:rPr>
          <w:rFonts w:ascii="Times New Roman" w:eastAsia="Times New Roman" w:hAnsi="Times New Roman" w:cs="Times New Roman"/>
          <w:bCs/>
        </w:rPr>
        <w:t xml:space="preserve">c)   zostaną wskazane przez uczestnika  Programu w Karcie zgłoszenia do Programu” Opieka </w:t>
      </w:r>
      <w:proofErr w:type="spellStart"/>
      <w:r>
        <w:rPr>
          <w:rFonts w:ascii="Times New Roman" w:eastAsia="Times New Roman" w:hAnsi="Times New Roman" w:cs="Times New Roman"/>
          <w:bCs/>
        </w:rPr>
        <w:t>Wytchnieniowa</w:t>
      </w:r>
      <w:proofErr w:type="spellEnd"/>
      <w:r w:rsidR="009467A1">
        <w:rPr>
          <w:rFonts w:ascii="Times New Roman" w:eastAsia="Times New Roman" w:hAnsi="Times New Roman" w:cs="Times New Roman"/>
          <w:bCs/>
        </w:rPr>
        <w:t>”</w:t>
      </w:r>
      <w:r>
        <w:rPr>
          <w:rFonts w:ascii="Times New Roman" w:eastAsia="Times New Roman" w:hAnsi="Times New Roman" w:cs="Times New Roman"/>
          <w:bCs/>
        </w:rPr>
        <w:t xml:space="preserve"> dla Jednostek Samorządu Terytorialnego -edycja 202</w:t>
      </w:r>
      <w:r w:rsidR="005A0BC6">
        <w:rPr>
          <w:rFonts w:ascii="Times New Roman" w:eastAsia="Times New Roman" w:hAnsi="Times New Roman" w:cs="Times New Roman"/>
          <w:bCs/>
        </w:rPr>
        <w:t>5</w:t>
      </w:r>
    </w:p>
    <w:p w14:paraId="50795B4A" w14:textId="65D5F2E8" w:rsidR="00E965F0" w:rsidRDefault="00E965F0" w:rsidP="00E965F0">
      <w:pPr>
        <w:spacing w:after="0" w:line="360" w:lineRule="auto"/>
      </w:pPr>
      <w:r>
        <w:rPr>
          <w:rFonts w:ascii="Times New Roman" w:eastAsia="Times New Roman" w:hAnsi="Times New Roman" w:cs="Times New Roman"/>
        </w:rPr>
        <w:t>2.</w:t>
      </w:r>
      <w:r w:rsidR="00B118A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Usługa opieki </w:t>
      </w:r>
      <w:proofErr w:type="spellStart"/>
      <w:r>
        <w:rPr>
          <w:rFonts w:ascii="Times New Roman" w:eastAsia="Times New Roman" w:hAnsi="Times New Roman" w:cs="Times New Roman"/>
        </w:rPr>
        <w:t>wytchnieniowej</w:t>
      </w:r>
      <w:proofErr w:type="spellEnd"/>
      <w:r>
        <w:rPr>
          <w:rFonts w:ascii="Times New Roman" w:eastAsia="Times New Roman" w:hAnsi="Times New Roman" w:cs="Times New Roman"/>
        </w:rPr>
        <w:t xml:space="preserve"> nie może być świadczona przez członków rodziny, opiekunów prawnych lub osoby faktycznie zamieszkujące razem z uczestnikiem Programu. </w:t>
      </w:r>
    </w:p>
    <w:p w14:paraId="5AAFFD19" w14:textId="5BD49FCC" w:rsidR="00E965F0" w:rsidRDefault="00E965F0" w:rsidP="00E965F0">
      <w:pPr>
        <w:spacing w:after="109" w:line="249" w:lineRule="auto"/>
        <w:ind w:left="350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§ </w:t>
      </w:r>
      <w:r w:rsidR="00661869">
        <w:rPr>
          <w:rFonts w:ascii="Times New Roman" w:eastAsia="Times New Roman" w:hAnsi="Times New Roman" w:cs="Times New Roman"/>
          <w:b/>
        </w:rPr>
        <w:t>8</w:t>
      </w:r>
    </w:p>
    <w:p w14:paraId="2C8D9268" w14:textId="77777777" w:rsidR="00E965F0" w:rsidRDefault="00E965F0" w:rsidP="00E965F0">
      <w:pPr>
        <w:spacing w:after="109" w:line="249" w:lineRule="auto"/>
        <w:ind w:left="350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Prawa  i obowiązki Uczestnika Programu</w:t>
      </w:r>
    </w:p>
    <w:p w14:paraId="4E366FF4" w14:textId="77777777" w:rsidR="00E965F0" w:rsidRPr="000B0D0F" w:rsidRDefault="00E965F0" w:rsidP="00E965F0">
      <w:pPr>
        <w:spacing w:after="109" w:line="360" w:lineRule="auto"/>
        <w:ind w:left="350" w:hanging="10"/>
        <w:rPr>
          <w:b/>
          <w:bCs/>
        </w:rPr>
      </w:pPr>
      <w:r w:rsidRPr="000B0D0F">
        <w:rPr>
          <w:rFonts w:ascii="Times New Roman" w:eastAsia="Times New Roman" w:hAnsi="Times New Roman" w:cs="Times New Roman"/>
          <w:b/>
          <w:bCs/>
        </w:rPr>
        <w:t xml:space="preserve">1. Uczestnik Programu ma prawo do: </w:t>
      </w:r>
    </w:p>
    <w:p w14:paraId="1971CB1F" w14:textId="77777777" w:rsidR="00E965F0" w:rsidRDefault="00E965F0" w:rsidP="00E965F0">
      <w:pPr>
        <w:numPr>
          <w:ilvl w:val="0"/>
          <w:numId w:val="9"/>
        </w:numPr>
        <w:spacing w:after="111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korzystania z usługi opieki </w:t>
      </w:r>
      <w:proofErr w:type="spellStart"/>
      <w:r>
        <w:rPr>
          <w:rFonts w:ascii="Times New Roman" w:eastAsia="Times New Roman" w:hAnsi="Times New Roman" w:cs="Times New Roman"/>
        </w:rPr>
        <w:t>wytchnieniowej</w:t>
      </w:r>
      <w:proofErr w:type="spellEnd"/>
      <w:r>
        <w:rPr>
          <w:rFonts w:ascii="Times New Roman" w:eastAsia="Times New Roman" w:hAnsi="Times New Roman" w:cs="Times New Roman"/>
        </w:rPr>
        <w:t xml:space="preserve"> w wymiarze i zakresie ustalonym przez Gminny Ośrodek Pomocy Społecznej w Wiązownicy</w:t>
      </w:r>
    </w:p>
    <w:p w14:paraId="3D8A11D2" w14:textId="77777777" w:rsidR="00E965F0" w:rsidRDefault="00E965F0" w:rsidP="00E965F0">
      <w:pPr>
        <w:numPr>
          <w:ilvl w:val="0"/>
          <w:numId w:val="9"/>
        </w:numPr>
        <w:spacing w:after="0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bycia traktowanym przez opiekuna z szacunkiem, z zachowaniem form grzecznościowych; </w:t>
      </w:r>
    </w:p>
    <w:p w14:paraId="74DA698C" w14:textId="77777777" w:rsidR="00E965F0" w:rsidRDefault="00E965F0" w:rsidP="00E965F0">
      <w:pPr>
        <w:numPr>
          <w:ilvl w:val="0"/>
          <w:numId w:val="9"/>
        </w:numPr>
        <w:spacing w:after="0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poszanowania jego uczuć i światopoglądu, a także poszanowania woli w zakresie sposobu wykonywania usług opieki </w:t>
      </w:r>
      <w:proofErr w:type="spellStart"/>
      <w:r>
        <w:rPr>
          <w:rFonts w:ascii="Times New Roman" w:eastAsia="Times New Roman" w:hAnsi="Times New Roman" w:cs="Times New Roman"/>
        </w:rPr>
        <w:t>wytchnieniowej</w:t>
      </w:r>
      <w:proofErr w:type="spellEnd"/>
      <w:r>
        <w:rPr>
          <w:rFonts w:ascii="Times New Roman" w:eastAsia="Times New Roman" w:hAnsi="Times New Roman" w:cs="Times New Roman"/>
        </w:rPr>
        <w:t xml:space="preserve">, jeśli nie wiążą się z obniżeniem jakości usług lub ich opóźnieniem; </w:t>
      </w:r>
    </w:p>
    <w:p w14:paraId="7A100BE7" w14:textId="77777777" w:rsidR="00E965F0" w:rsidRDefault="00E965F0" w:rsidP="00E965F0">
      <w:pPr>
        <w:numPr>
          <w:ilvl w:val="0"/>
          <w:numId w:val="9"/>
        </w:numPr>
        <w:spacing w:after="0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wymagania od opiekuna świadczenia usług w sposób sumienny i staranny oraz wykonywania czynności zgodnie z zasadami bezpieczeństwa i higieny pracy; </w:t>
      </w:r>
    </w:p>
    <w:p w14:paraId="54A59A6C" w14:textId="77777777" w:rsidR="00E965F0" w:rsidRDefault="00E965F0" w:rsidP="00E965F0">
      <w:pPr>
        <w:numPr>
          <w:ilvl w:val="0"/>
          <w:numId w:val="9"/>
        </w:numPr>
        <w:spacing w:after="0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zachowania przez opiekuna tajemnicy w zakresie danych i informacji oraz sytuacji zdrowotnej, życiowej i materialnej Uczestnika lub / i członków rodziny lub / i osób zamieszkujących wspólnie z Uczestnikiem; </w:t>
      </w:r>
    </w:p>
    <w:p w14:paraId="702204A9" w14:textId="77777777" w:rsidR="00E965F0" w:rsidRDefault="00E965F0" w:rsidP="00E965F0">
      <w:pPr>
        <w:numPr>
          <w:ilvl w:val="0"/>
          <w:numId w:val="9"/>
        </w:numPr>
        <w:spacing w:after="0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otrzymywania informacji o nieobecności opiekuna lub o jego / jej zastępstwie przekazanej przez Wykonawcę; </w:t>
      </w:r>
    </w:p>
    <w:p w14:paraId="6419C905" w14:textId="77777777" w:rsidR="00E965F0" w:rsidRPr="000B0D0F" w:rsidRDefault="00E965F0" w:rsidP="00E965F0">
      <w:pPr>
        <w:spacing w:after="0" w:line="360" w:lineRule="auto"/>
        <w:ind w:left="340"/>
        <w:jc w:val="both"/>
        <w:rPr>
          <w:b/>
          <w:bCs/>
        </w:rPr>
      </w:pPr>
      <w:r w:rsidRPr="000B0D0F">
        <w:rPr>
          <w:rFonts w:ascii="Times New Roman" w:eastAsia="Times New Roman" w:hAnsi="Times New Roman" w:cs="Times New Roman"/>
          <w:b/>
          <w:bCs/>
        </w:rPr>
        <w:t xml:space="preserve">2. Uczestnik Programu jest zobowiązany do: </w:t>
      </w:r>
    </w:p>
    <w:p w14:paraId="4C41A7F2" w14:textId="77777777" w:rsidR="00E965F0" w:rsidRDefault="00E965F0" w:rsidP="00E965F0">
      <w:pPr>
        <w:numPr>
          <w:ilvl w:val="0"/>
          <w:numId w:val="8"/>
        </w:numPr>
        <w:spacing w:after="0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współpracy z Gminnym Ośrodkiem Pomocy Społecznej w Wiązownicy  oraz opiekunem przy realizacji usług opieki </w:t>
      </w:r>
      <w:proofErr w:type="spellStart"/>
      <w:r>
        <w:rPr>
          <w:rFonts w:ascii="Times New Roman" w:eastAsia="Times New Roman" w:hAnsi="Times New Roman" w:cs="Times New Roman"/>
        </w:rPr>
        <w:t>wytchnieniowej</w:t>
      </w:r>
      <w:proofErr w:type="spellEnd"/>
      <w:r>
        <w:rPr>
          <w:rFonts w:ascii="Times New Roman" w:eastAsia="Times New Roman" w:hAnsi="Times New Roman" w:cs="Times New Roman"/>
        </w:rPr>
        <w:t xml:space="preserve"> w miarę jego możliwości; </w:t>
      </w:r>
    </w:p>
    <w:p w14:paraId="0DD4D4AC" w14:textId="77777777" w:rsidR="00E965F0" w:rsidRDefault="00E965F0" w:rsidP="00E965F0">
      <w:pPr>
        <w:numPr>
          <w:ilvl w:val="0"/>
          <w:numId w:val="8"/>
        </w:numPr>
        <w:spacing w:after="0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traktowania opiekuna z należytym szacunkiem, z zachowaniem form grzecznościowych i zasad kultury osobistej; </w:t>
      </w:r>
    </w:p>
    <w:p w14:paraId="38EF7139" w14:textId="4B14C08A" w:rsidR="00E965F0" w:rsidRDefault="00E965F0" w:rsidP="00E965F0">
      <w:pPr>
        <w:numPr>
          <w:ilvl w:val="0"/>
          <w:numId w:val="8"/>
        </w:numPr>
        <w:spacing w:after="0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>nieprzekraczania granic prywatności w relacjach z opiekunem oraz niewykorzystywania relacji</w:t>
      </w:r>
      <w:r w:rsidR="000F1175"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z opiekunem do realizacji własnych interesów; </w:t>
      </w:r>
    </w:p>
    <w:p w14:paraId="54D76E06" w14:textId="77777777" w:rsidR="00E965F0" w:rsidRDefault="00E965F0" w:rsidP="00E965F0">
      <w:pPr>
        <w:numPr>
          <w:ilvl w:val="0"/>
          <w:numId w:val="8"/>
        </w:numPr>
        <w:spacing w:after="0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współpracy z opiekunem bez względu na wygląd, pochodzenie, wiek, płeć itp.; </w:t>
      </w:r>
    </w:p>
    <w:p w14:paraId="67A4BF9C" w14:textId="74DC93FB" w:rsidR="00E965F0" w:rsidRDefault="00E965F0" w:rsidP="00E965F0">
      <w:pPr>
        <w:numPr>
          <w:ilvl w:val="0"/>
          <w:numId w:val="8"/>
        </w:numPr>
        <w:spacing w:after="0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wymagania od opiekuna jedynie tych zadań, które zostały uwzględnione w zakresie usług opieki </w:t>
      </w:r>
      <w:proofErr w:type="spellStart"/>
      <w:r>
        <w:rPr>
          <w:rFonts w:ascii="Times New Roman" w:eastAsia="Times New Roman" w:hAnsi="Times New Roman" w:cs="Times New Roman"/>
        </w:rPr>
        <w:t>wytchnieniowej</w:t>
      </w:r>
      <w:proofErr w:type="spellEnd"/>
      <w:r>
        <w:rPr>
          <w:rFonts w:ascii="Times New Roman" w:eastAsia="Times New Roman" w:hAnsi="Times New Roman" w:cs="Times New Roman"/>
        </w:rPr>
        <w:t xml:space="preserve"> i zamieszczone w Programie „Opieki </w:t>
      </w:r>
      <w:proofErr w:type="spellStart"/>
      <w:r>
        <w:rPr>
          <w:rFonts w:ascii="Times New Roman" w:eastAsia="Times New Roman" w:hAnsi="Times New Roman" w:cs="Times New Roman"/>
        </w:rPr>
        <w:t>wytchnieniowej</w:t>
      </w:r>
      <w:proofErr w:type="spellEnd"/>
      <w:r>
        <w:rPr>
          <w:rFonts w:ascii="Times New Roman" w:eastAsia="Times New Roman" w:hAnsi="Times New Roman" w:cs="Times New Roman"/>
        </w:rPr>
        <w:t>”</w:t>
      </w:r>
      <w:r w:rsidR="00A17FF5">
        <w:rPr>
          <w:rFonts w:ascii="Times New Roman" w:eastAsia="Times New Roman" w:hAnsi="Times New Roman" w:cs="Times New Roman"/>
        </w:rPr>
        <w:t xml:space="preserve"> dla jednostek Samorządu Terytorialnego </w:t>
      </w:r>
      <w:r>
        <w:rPr>
          <w:rFonts w:ascii="Times New Roman" w:eastAsia="Times New Roman" w:hAnsi="Times New Roman" w:cs="Times New Roman"/>
        </w:rPr>
        <w:t xml:space="preserve"> – edycja 202</w:t>
      </w:r>
      <w:r w:rsidR="000F1175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</w:p>
    <w:p w14:paraId="36579EEF" w14:textId="77777777" w:rsidR="00E965F0" w:rsidRDefault="00E965F0" w:rsidP="00E965F0">
      <w:pPr>
        <w:numPr>
          <w:ilvl w:val="0"/>
          <w:numId w:val="8"/>
        </w:numPr>
        <w:spacing w:after="0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umożliwienie opiekunowi wejście do mieszkania w ustalonych godzinach realizacji usługi; </w:t>
      </w:r>
    </w:p>
    <w:p w14:paraId="5A7919CE" w14:textId="745E9037" w:rsidR="00E965F0" w:rsidRDefault="00E965F0" w:rsidP="00E965F0">
      <w:pPr>
        <w:numPr>
          <w:ilvl w:val="0"/>
          <w:numId w:val="8"/>
        </w:numPr>
        <w:spacing w:after="0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potwierdzania własnoręcznym podpisem na karcie rozliczenia usług opieki </w:t>
      </w:r>
      <w:proofErr w:type="spellStart"/>
      <w:r>
        <w:rPr>
          <w:rFonts w:ascii="Times New Roman" w:eastAsia="Times New Roman" w:hAnsi="Times New Roman" w:cs="Times New Roman"/>
        </w:rPr>
        <w:t>wytchnieniowej</w:t>
      </w:r>
      <w:proofErr w:type="spellEnd"/>
      <w:r>
        <w:rPr>
          <w:rFonts w:ascii="Times New Roman" w:eastAsia="Times New Roman" w:hAnsi="Times New Roman" w:cs="Times New Roman"/>
        </w:rPr>
        <w:t xml:space="preserve"> przez osobę objętą opieką / członka rodziny / opiekuna w ramach Programu „Opieka </w:t>
      </w:r>
      <w:proofErr w:type="spellStart"/>
      <w:r>
        <w:rPr>
          <w:rFonts w:ascii="Times New Roman" w:eastAsia="Times New Roman" w:hAnsi="Times New Roman" w:cs="Times New Roman"/>
        </w:rPr>
        <w:t>wytchnieniowa</w:t>
      </w:r>
      <w:proofErr w:type="spellEnd"/>
      <w:r>
        <w:rPr>
          <w:rFonts w:ascii="Times New Roman" w:eastAsia="Times New Roman" w:hAnsi="Times New Roman" w:cs="Times New Roman"/>
        </w:rPr>
        <w:t>”-</w:t>
      </w:r>
      <w:r w:rsidR="00A17FF5">
        <w:rPr>
          <w:rFonts w:ascii="Times New Roman" w:eastAsia="Times New Roman" w:hAnsi="Times New Roman" w:cs="Times New Roman"/>
        </w:rPr>
        <w:t>dla Jednostek Samorządu Terytorialnego -</w:t>
      </w:r>
      <w:r>
        <w:rPr>
          <w:rFonts w:ascii="Times New Roman" w:eastAsia="Times New Roman" w:hAnsi="Times New Roman" w:cs="Times New Roman"/>
        </w:rPr>
        <w:t xml:space="preserve"> edycja  202</w:t>
      </w:r>
      <w:r w:rsidR="000F1175">
        <w:rPr>
          <w:rFonts w:ascii="Times New Roman" w:eastAsia="Times New Roman" w:hAnsi="Times New Roman" w:cs="Times New Roman"/>
        </w:rPr>
        <w:t>5</w:t>
      </w:r>
      <w:r w:rsidR="00A17FF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W przypadku odmowy podpisania karty realizacji usług należy podać powód odmowy. Opiekun odnotowuje odmowę podpisania karty</w:t>
      </w:r>
      <w:r w:rsidR="002E4C24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i powód odmowy; </w:t>
      </w:r>
    </w:p>
    <w:p w14:paraId="72DFCBA6" w14:textId="77777777" w:rsidR="00E965F0" w:rsidRPr="00040DC1" w:rsidRDefault="00E965F0" w:rsidP="00E965F0">
      <w:pPr>
        <w:numPr>
          <w:ilvl w:val="0"/>
          <w:numId w:val="8"/>
        </w:numPr>
        <w:spacing w:after="0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niezwłocznego przekazania opiekunowi informacji o planowanych, a także nieprzewidzianych nieobecnościach, powodujących brak możliwości realizacji usługi opieki </w:t>
      </w:r>
      <w:proofErr w:type="spellStart"/>
      <w:r>
        <w:rPr>
          <w:rFonts w:ascii="Times New Roman" w:eastAsia="Times New Roman" w:hAnsi="Times New Roman" w:cs="Times New Roman"/>
        </w:rPr>
        <w:t>wytchnieniowej</w:t>
      </w:r>
      <w:proofErr w:type="spellEnd"/>
      <w:r>
        <w:rPr>
          <w:rFonts w:ascii="Times New Roman" w:eastAsia="Times New Roman" w:hAnsi="Times New Roman" w:cs="Times New Roman"/>
        </w:rPr>
        <w:t xml:space="preserve">;  respektowania zasad niniejszego Regulaminu. </w:t>
      </w:r>
    </w:p>
    <w:p w14:paraId="0E949B04" w14:textId="77777777" w:rsidR="00E965F0" w:rsidRDefault="00E965F0" w:rsidP="00E965F0">
      <w:pPr>
        <w:numPr>
          <w:ilvl w:val="0"/>
          <w:numId w:val="8"/>
        </w:numPr>
        <w:spacing w:after="0" w:line="360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otrzymywania informacji o nieobecności opiekuna lub o jego / jej zastępstwie przekazanej przez Wykonawcę; </w:t>
      </w:r>
    </w:p>
    <w:p w14:paraId="35C8D260" w14:textId="77777777" w:rsidR="00E965F0" w:rsidRDefault="00E965F0" w:rsidP="00E965F0">
      <w:pPr>
        <w:pStyle w:val="Akapitzlist"/>
        <w:spacing w:after="0" w:line="360" w:lineRule="auto"/>
        <w:ind w:left="336"/>
        <w:jc w:val="center"/>
        <w:rPr>
          <w:rFonts w:ascii="Times New Roman" w:eastAsia="Times New Roman" w:hAnsi="Times New Roman" w:cs="Times New Roman"/>
          <w:b/>
        </w:rPr>
      </w:pPr>
    </w:p>
    <w:p w14:paraId="743B8703" w14:textId="77777777" w:rsidR="00E965F0" w:rsidRDefault="00E965F0" w:rsidP="00E965F0">
      <w:pPr>
        <w:pStyle w:val="Akapitzlist"/>
        <w:spacing w:after="0" w:line="360" w:lineRule="auto"/>
        <w:ind w:left="336"/>
        <w:jc w:val="center"/>
        <w:rPr>
          <w:rFonts w:ascii="Times New Roman" w:eastAsia="Times New Roman" w:hAnsi="Times New Roman" w:cs="Times New Roman"/>
          <w:b/>
        </w:rPr>
      </w:pPr>
      <w:r w:rsidRPr="003B229C">
        <w:rPr>
          <w:rFonts w:ascii="Times New Roman" w:eastAsia="Times New Roman" w:hAnsi="Times New Roman" w:cs="Times New Roman"/>
          <w:b/>
        </w:rPr>
        <w:t>§ 8</w:t>
      </w:r>
    </w:p>
    <w:p w14:paraId="2AB76BA3" w14:textId="77777777" w:rsidR="00E965F0" w:rsidRDefault="00E965F0" w:rsidP="00E965F0">
      <w:pPr>
        <w:pStyle w:val="Akapitzlist"/>
        <w:spacing w:after="111" w:line="249" w:lineRule="auto"/>
        <w:ind w:left="336"/>
        <w:jc w:val="center"/>
        <w:rPr>
          <w:rFonts w:ascii="Times New Roman" w:eastAsia="Times New Roman" w:hAnsi="Times New Roman" w:cs="Times New Roman"/>
          <w:b/>
        </w:rPr>
      </w:pPr>
      <w:r w:rsidRPr="003B229C">
        <w:rPr>
          <w:rFonts w:ascii="Times New Roman" w:eastAsia="Times New Roman" w:hAnsi="Times New Roman" w:cs="Times New Roman"/>
          <w:b/>
        </w:rPr>
        <w:t xml:space="preserve"> Warunki rezygnacji z uczestnictwa w programie</w:t>
      </w:r>
    </w:p>
    <w:p w14:paraId="59A91545" w14:textId="77777777" w:rsidR="00E965F0" w:rsidRDefault="00E965F0" w:rsidP="00E965F0">
      <w:pPr>
        <w:pStyle w:val="Akapitzlist"/>
        <w:spacing w:after="111" w:line="249" w:lineRule="auto"/>
        <w:ind w:left="336"/>
        <w:jc w:val="center"/>
        <w:rPr>
          <w:rFonts w:ascii="Times New Roman" w:eastAsia="Times New Roman" w:hAnsi="Times New Roman" w:cs="Times New Roman"/>
          <w:b/>
        </w:rPr>
      </w:pPr>
    </w:p>
    <w:p w14:paraId="46A1D5BA" w14:textId="77777777" w:rsidR="00E965F0" w:rsidRDefault="00E965F0" w:rsidP="00E965F0">
      <w:pPr>
        <w:pStyle w:val="Akapitzlist"/>
        <w:spacing w:after="0" w:line="360" w:lineRule="auto"/>
        <w:ind w:left="0"/>
        <w:jc w:val="both"/>
      </w:pPr>
      <w:r w:rsidRPr="003B229C">
        <w:rPr>
          <w:rFonts w:ascii="Times New Roman" w:eastAsia="Times New Roman" w:hAnsi="Times New Roman" w:cs="Times New Roman"/>
          <w:b/>
        </w:rPr>
        <w:t xml:space="preserve"> </w:t>
      </w:r>
      <w:r w:rsidRPr="003B229C">
        <w:rPr>
          <w:rFonts w:ascii="Times New Roman" w:eastAsia="Times New Roman" w:hAnsi="Times New Roman" w:cs="Times New Roman"/>
        </w:rPr>
        <w:t xml:space="preserve">1. Rezygnacja z uczestnictwa w Programie może nastąpić w trakcie jego trwania w każdej chwili. </w:t>
      </w:r>
    </w:p>
    <w:p w14:paraId="49911C5B" w14:textId="77777777" w:rsidR="00E965F0" w:rsidRDefault="00E965F0" w:rsidP="00E965F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2. Każdy Uczestnik rezygnujący z udziału w Programie zobowiązany jest do złożenia pisemnej rezygnacji z podaniem powodu rezygnacji. </w:t>
      </w:r>
    </w:p>
    <w:p w14:paraId="5EF9BC74" w14:textId="77777777" w:rsidR="00E965F0" w:rsidRDefault="00E965F0" w:rsidP="00E965F0">
      <w:pPr>
        <w:spacing w:after="111" w:line="249" w:lineRule="auto"/>
        <w:ind w:firstLine="330"/>
        <w:jc w:val="center"/>
        <w:rPr>
          <w:rFonts w:ascii="Times New Roman" w:eastAsia="Times New Roman" w:hAnsi="Times New Roman" w:cs="Times New Roman"/>
          <w:b/>
        </w:rPr>
      </w:pPr>
    </w:p>
    <w:p w14:paraId="2DBF8F79" w14:textId="77777777" w:rsidR="00E965F0" w:rsidRDefault="00E965F0" w:rsidP="00E965F0">
      <w:pPr>
        <w:spacing w:after="111" w:line="249" w:lineRule="auto"/>
        <w:ind w:firstLine="3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 9 </w:t>
      </w:r>
    </w:p>
    <w:p w14:paraId="28EFECED" w14:textId="77777777" w:rsidR="00E965F0" w:rsidRDefault="00E965F0" w:rsidP="00E965F0">
      <w:pPr>
        <w:spacing w:after="111" w:line="249" w:lineRule="auto"/>
        <w:ind w:firstLine="3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Postanowienia końcowe</w:t>
      </w:r>
    </w:p>
    <w:p w14:paraId="1760FD04" w14:textId="77777777" w:rsidR="00E965F0" w:rsidRDefault="00E965F0" w:rsidP="00E965F0">
      <w:pPr>
        <w:spacing w:after="111" w:line="249" w:lineRule="auto"/>
        <w:ind w:firstLine="330"/>
        <w:jc w:val="center"/>
        <w:rPr>
          <w:rFonts w:ascii="Times New Roman" w:eastAsia="Times New Roman" w:hAnsi="Times New Roman" w:cs="Times New Roman"/>
          <w:b/>
        </w:rPr>
      </w:pPr>
    </w:p>
    <w:p w14:paraId="7ED74FC7" w14:textId="3394E09A" w:rsidR="00E965F0" w:rsidRDefault="00E965F0" w:rsidP="00E965F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1. W sprawach nieuregulowanych w niniejszym Regulaminie zastosowanie mają zapisy Programu „Opieka </w:t>
      </w:r>
      <w:proofErr w:type="spellStart"/>
      <w:r>
        <w:rPr>
          <w:rFonts w:ascii="Times New Roman" w:eastAsia="Times New Roman" w:hAnsi="Times New Roman" w:cs="Times New Roman"/>
        </w:rPr>
        <w:t>wytchnieniowa</w:t>
      </w:r>
      <w:proofErr w:type="spellEnd"/>
      <w:r>
        <w:rPr>
          <w:rFonts w:ascii="Times New Roman" w:eastAsia="Times New Roman" w:hAnsi="Times New Roman" w:cs="Times New Roman"/>
        </w:rPr>
        <w:t>”</w:t>
      </w:r>
      <w:r w:rsidR="00A17FF5">
        <w:rPr>
          <w:rFonts w:ascii="Times New Roman" w:eastAsia="Times New Roman" w:hAnsi="Times New Roman" w:cs="Times New Roman"/>
        </w:rPr>
        <w:t xml:space="preserve"> dla Jednostek Samorządu Terytorialnego </w:t>
      </w:r>
      <w:r>
        <w:rPr>
          <w:rFonts w:ascii="Times New Roman" w:eastAsia="Times New Roman" w:hAnsi="Times New Roman" w:cs="Times New Roman"/>
        </w:rPr>
        <w:t xml:space="preserve"> – edycja 202</w:t>
      </w:r>
      <w:r w:rsidR="002E4C24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 </w:t>
      </w:r>
    </w:p>
    <w:p w14:paraId="251C7084" w14:textId="7179556D" w:rsidR="00E965F0" w:rsidRDefault="00E965F0" w:rsidP="00E965F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>2.</w:t>
      </w:r>
      <w:r w:rsidR="002E4C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uzasadnionych przypadkach, Gminny Ośrodek Pomocy Społecznej w Wiązownicy  zastrzega sobie prawo wniesienia zmian do niniejszego Regulaminu lub ujęcia w nich dodatkowych postanowień . </w:t>
      </w:r>
    </w:p>
    <w:p w14:paraId="4F154F18" w14:textId="77777777" w:rsidR="00E965F0" w:rsidRDefault="00E965F0" w:rsidP="00E965F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3. Wszelkie zmiany niniejszego Regulaminu wymagają zachowania formy pisemnej. </w:t>
      </w:r>
    </w:p>
    <w:p w14:paraId="7F882F12" w14:textId="26F1ADF1" w:rsidR="00E965F0" w:rsidRDefault="00E965F0" w:rsidP="00E965F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4. Niniejszy Regulamin wchodzi w życie z dniem </w:t>
      </w:r>
      <w:r w:rsidR="0089127A">
        <w:rPr>
          <w:rFonts w:ascii="Times New Roman" w:eastAsia="Times New Roman" w:hAnsi="Times New Roman" w:cs="Times New Roman"/>
        </w:rPr>
        <w:t xml:space="preserve">podpisania </w:t>
      </w:r>
      <w:r>
        <w:rPr>
          <w:rFonts w:ascii="Times New Roman" w:eastAsia="Times New Roman" w:hAnsi="Times New Roman" w:cs="Times New Roman"/>
        </w:rPr>
        <w:t xml:space="preserve"> przez Kierownika  Gminnego Ośrodka Pomocy Społecznej w Wiązownicy  i obowiązuje do dnia zakończenia realizacji Programu. </w:t>
      </w:r>
    </w:p>
    <w:p w14:paraId="2682C033" w14:textId="77777777" w:rsidR="00E965F0" w:rsidRDefault="00E965F0" w:rsidP="00E965F0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</w:rPr>
        <w:t xml:space="preserve">5. </w:t>
      </w:r>
      <w:r w:rsidRPr="00D86709">
        <w:rPr>
          <w:rFonts w:ascii="Times New Roman" w:eastAsia="Times New Roman" w:hAnsi="Times New Roman" w:cs="Times New Roman"/>
        </w:rPr>
        <w:t xml:space="preserve">Regulamin rekrutacji i udziału w Programie dostępny jest w siedzibie Gminnego Ośrodka Pomocy Społecznej w </w:t>
      </w:r>
      <w:r>
        <w:rPr>
          <w:rFonts w:ascii="Times New Roman" w:eastAsia="Times New Roman" w:hAnsi="Times New Roman" w:cs="Times New Roman"/>
        </w:rPr>
        <w:t>Wiązownicy.</w:t>
      </w:r>
    </w:p>
    <w:p w14:paraId="01142558" w14:textId="77777777" w:rsidR="00E965F0" w:rsidRDefault="00E965F0" w:rsidP="00E965F0">
      <w:pPr>
        <w:spacing w:after="0" w:line="360" w:lineRule="auto"/>
        <w:ind w:left="336"/>
        <w:jc w:val="both"/>
      </w:pPr>
    </w:p>
    <w:p w14:paraId="41FA8147" w14:textId="77777777" w:rsidR="00E46334" w:rsidRDefault="00E46334"/>
    <w:sectPr w:rsidR="00E46334" w:rsidSect="00AB1DC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4520"/>
    <w:multiLevelType w:val="hybridMultilevel"/>
    <w:tmpl w:val="85E64E44"/>
    <w:lvl w:ilvl="0" w:tplc="DAB02C8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5C12"/>
    <w:multiLevelType w:val="hybridMultilevel"/>
    <w:tmpl w:val="55E47A06"/>
    <w:lvl w:ilvl="0" w:tplc="04150017">
      <w:start w:val="1"/>
      <w:numFmt w:val="lowerLetter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76F49"/>
    <w:multiLevelType w:val="hybridMultilevel"/>
    <w:tmpl w:val="4A587404"/>
    <w:lvl w:ilvl="0" w:tplc="04150017">
      <w:start w:val="1"/>
      <w:numFmt w:val="lowerLetter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3"/>
      <w:numFmt w:val="decimal"/>
      <w:lvlText w:val="%2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F67FE2"/>
    <w:multiLevelType w:val="hybridMultilevel"/>
    <w:tmpl w:val="4D10D178"/>
    <w:lvl w:ilvl="0" w:tplc="04150017">
      <w:start w:val="1"/>
      <w:numFmt w:val="lowerLetter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6079FE">
      <w:start w:val="4"/>
      <w:numFmt w:val="decimal"/>
      <w:lvlText w:val="%2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807F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341E62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001162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86B1B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501D0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14BA2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22B94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4D4308"/>
    <w:multiLevelType w:val="hybridMultilevel"/>
    <w:tmpl w:val="EEE6AE00"/>
    <w:lvl w:ilvl="0" w:tplc="04150017">
      <w:start w:val="1"/>
      <w:numFmt w:val="lowerLetter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600CA">
      <w:start w:val="12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90124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D6035A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86FED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52925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6673B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5ABBF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4A00A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71574A"/>
    <w:multiLevelType w:val="hybridMultilevel"/>
    <w:tmpl w:val="E28222D0"/>
    <w:lvl w:ilvl="0" w:tplc="83389A7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69AD62EA"/>
    <w:multiLevelType w:val="hybridMultilevel"/>
    <w:tmpl w:val="CB725DAC"/>
    <w:lvl w:ilvl="0" w:tplc="04150017">
      <w:start w:val="1"/>
      <w:numFmt w:val="lowerLetter"/>
      <w:lvlText w:val="%1)"/>
      <w:lvlJc w:val="left"/>
      <w:pPr>
        <w:ind w:left="33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7E6F08">
      <w:start w:val="6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9257D6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EB55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0D91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54B09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5EEE1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D1F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46DF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E84A12"/>
    <w:multiLevelType w:val="hybridMultilevel"/>
    <w:tmpl w:val="BF9E9324"/>
    <w:lvl w:ilvl="0" w:tplc="2E7CD5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BAAD1A">
      <w:start w:val="2"/>
      <w:numFmt w:val="decimal"/>
      <w:lvlText w:val="%2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5E7976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8AEA2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226A4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6C82D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16B7B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F0B2A4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84A72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4F38E0"/>
    <w:multiLevelType w:val="hybridMultilevel"/>
    <w:tmpl w:val="5BFAF0E2"/>
    <w:lvl w:ilvl="0" w:tplc="D0AE50A4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A905E">
      <w:start w:val="2"/>
      <w:numFmt w:val="decimal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C772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2386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62BF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361EB2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EA996A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08113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E47E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5734201">
    <w:abstractNumId w:val="8"/>
  </w:num>
  <w:num w:numId="2" w16cid:durableId="1518621906">
    <w:abstractNumId w:val="7"/>
  </w:num>
  <w:num w:numId="3" w16cid:durableId="872232619">
    <w:abstractNumId w:val="3"/>
  </w:num>
  <w:num w:numId="4" w16cid:durableId="1973361655">
    <w:abstractNumId w:val="6"/>
  </w:num>
  <w:num w:numId="5" w16cid:durableId="670719236">
    <w:abstractNumId w:val="4"/>
  </w:num>
  <w:num w:numId="6" w16cid:durableId="1475101987">
    <w:abstractNumId w:val="0"/>
  </w:num>
  <w:num w:numId="7" w16cid:durableId="531192262">
    <w:abstractNumId w:val="5"/>
  </w:num>
  <w:num w:numId="8" w16cid:durableId="221674017">
    <w:abstractNumId w:val="2"/>
  </w:num>
  <w:num w:numId="9" w16cid:durableId="1494683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5F0"/>
    <w:rsid w:val="00017F06"/>
    <w:rsid w:val="000529CC"/>
    <w:rsid w:val="000A74FF"/>
    <w:rsid w:val="000D46E4"/>
    <w:rsid w:val="000E74B2"/>
    <w:rsid w:val="000F1175"/>
    <w:rsid w:val="00100D45"/>
    <w:rsid w:val="001303CB"/>
    <w:rsid w:val="00147D5C"/>
    <w:rsid w:val="001638E7"/>
    <w:rsid w:val="0022141D"/>
    <w:rsid w:val="00233490"/>
    <w:rsid w:val="002A27A7"/>
    <w:rsid w:val="002C0656"/>
    <w:rsid w:val="002E4C24"/>
    <w:rsid w:val="00302254"/>
    <w:rsid w:val="00307587"/>
    <w:rsid w:val="00343966"/>
    <w:rsid w:val="003508D8"/>
    <w:rsid w:val="00363AF8"/>
    <w:rsid w:val="00395FE4"/>
    <w:rsid w:val="003B1E6A"/>
    <w:rsid w:val="003D3E36"/>
    <w:rsid w:val="00424B3A"/>
    <w:rsid w:val="004D5DDF"/>
    <w:rsid w:val="004E7DE2"/>
    <w:rsid w:val="00597716"/>
    <w:rsid w:val="005A0BC6"/>
    <w:rsid w:val="005A5C4C"/>
    <w:rsid w:val="00634D53"/>
    <w:rsid w:val="00661869"/>
    <w:rsid w:val="006C0DB0"/>
    <w:rsid w:val="006E2F3D"/>
    <w:rsid w:val="00720D28"/>
    <w:rsid w:val="007801F6"/>
    <w:rsid w:val="007D1FF8"/>
    <w:rsid w:val="007D7F13"/>
    <w:rsid w:val="0089127A"/>
    <w:rsid w:val="008B7CAE"/>
    <w:rsid w:val="008F48EF"/>
    <w:rsid w:val="008F58EB"/>
    <w:rsid w:val="00905AEE"/>
    <w:rsid w:val="009467A1"/>
    <w:rsid w:val="00980FE0"/>
    <w:rsid w:val="00A17FF5"/>
    <w:rsid w:val="00A56A0F"/>
    <w:rsid w:val="00A97A32"/>
    <w:rsid w:val="00AB1DC0"/>
    <w:rsid w:val="00AB6A33"/>
    <w:rsid w:val="00B11713"/>
    <w:rsid w:val="00B118AA"/>
    <w:rsid w:val="00B243F3"/>
    <w:rsid w:val="00B27500"/>
    <w:rsid w:val="00B424D5"/>
    <w:rsid w:val="00B93976"/>
    <w:rsid w:val="00BE7C74"/>
    <w:rsid w:val="00C62856"/>
    <w:rsid w:val="00C63681"/>
    <w:rsid w:val="00C703E8"/>
    <w:rsid w:val="00CA5B13"/>
    <w:rsid w:val="00CC4679"/>
    <w:rsid w:val="00D35613"/>
    <w:rsid w:val="00D426B4"/>
    <w:rsid w:val="00D565FC"/>
    <w:rsid w:val="00DC6211"/>
    <w:rsid w:val="00E103BC"/>
    <w:rsid w:val="00E25CAE"/>
    <w:rsid w:val="00E33E68"/>
    <w:rsid w:val="00E46334"/>
    <w:rsid w:val="00E47314"/>
    <w:rsid w:val="00E67121"/>
    <w:rsid w:val="00E80B3B"/>
    <w:rsid w:val="00E965F0"/>
    <w:rsid w:val="00EA1AEA"/>
    <w:rsid w:val="00EA578A"/>
    <w:rsid w:val="00EE2253"/>
    <w:rsid w:val="00F11B63"/>
    <w:rsid w:val="00F12D4F"/>
    <w:rsid w:val="00FB6A9A"/>
    <w:rsid w:val="00FF29D1"/>
    <w:rsid w:val="00FF4143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EADD"/>
  <w15:docId w15:val="{39A33698-C7D3-4E7C-A9C1-C92C1A6F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5F0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9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5F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4396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2248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GOPS</dc:creator>
  <cp:keywords/>
  <dc:description/>
  <cp:lastModifiedBy>Magdalena Kubrak</cp:lastModifiedBy>
  <cp:revision>12</cp:revision>
  <cp:lastPrinted>2025-01-28T08:10:00Z</cp:lastPrinted>
  <dcterms:created xsi:type="dcterms:W3CDTF">2025-01-21T11:47:00Z</dcterms:created>
  <dcterms:modified xsi:type="dcterms:W3CDTF">2025-01-28T10:45:00Z</dcterms:modified>
</cp:coreProperties>
</file>